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A66" w:rsidRDefault="00EA0A66" w:rsidP="002A3D9D">
      <w:pPr>
        <w:tabs>
          <w:tab w:val="num" w:pos="133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1.25pt">
            <v:imagedata r:id="rId7" o:title=""/>
          </v:shape>
        </w:pict>
      </w:r>
    </w:p>
    <w:p w:rsidR="00EA0A66" w:rsidRDefault="00EA0A66" w:rsidP="002A3D9D">
      <w:pPr>
        <w:tabs>
          <w:tab w:val="num" w:pos="133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РОМЕНСЬКА РАЙОННА ДЕРЖАВНА АДМІНІСТРАЦІЯ </w:t>
      </w:r>
    </w:p>
    <w:p w:rsidR="00EA0A66" w:rsidRDefault="00EA0A66" w:rsidP="002A3D9D">
      <w:pPr>
        <w:tabs>
          <w:tab w:val="num" w:pos="133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СУМСЬКОЇ ОБЛАСТІ</w:t>
      </w:r>
    </w:p>
    <w:p w:rsidR="00EA0A66" w:rsidRDefault="00EA0A66" w:rsidP="002A3D9D">
      <w:pPr>
        <w:tabs>
          <w:tab w:val="num" w:pos="133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16"/>
          <w:szCs w:val="16"/>
        </w:rPr>
      </w:pPr>
    </w:p>
    <w:p w:rsidR="00EA0A66" w:rsidRDefault="00EA0A66" w:rsidP="002A3D9D">
      <w:pPr>
        <w:tabs>
          <w:tab w:val="num" w:pos="133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РОЗПОРЯДЖЕННЯ </w:t>
      </w:r>
    </w:p>
    <w:p w:rsidR="00EA0A66" w:rsidRDefault="00EA0A66" w:rsidP="002A3D9D">
      <w:pPr>
        <w:tabs>
          <w:tab w:val="num" w:pos="133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ГОЛОВИ РАЙОННОЇ ДЕРЖАВНОЇ АДМІНІСТРАЦІЇ</w:t>
      </w:r>
    </w:p>
    <w:p w:rsidR="00EA0A66" w:rsidRDefault="00EA0A66" w:rsidP="002A3D9D">
      <w:pPr>
        <w:tabs>
          <w:tab w:val="num" w:pos="133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4"/>
          <w:szCs w:val="24"/>
        </w:rPr>
      </w:pPr>
    </w:p>
    <w:p w:rsidR="00EA0A66" w:rsidRDefault="00EA0A66" w:rsidP="002A3D9D">
      <w:pPr>
        <w:pStyle w:val="Header"/>
      </w:pPr>
      <w:r>
        <w:rPr>
          <w:b/>
          <w:bCs/>
          <w:sz w:val="24"/>
          <w:szCs w:val="24"/>
        </w:rPr>
        <w:t>17.02.2017                                                 м. Ромни                                                           № 57-ОД</w:t>
      </w:r>
    </w:p>
    <w:p w:rsidR="00EA0A66" w:rsidRDefault="00EA0A66" w:rsidP="006A5A3D">
      <w:pPr>
        <w:ind w:right="5103"/>
        <w:jc w:val="both"/>
        <w:rPr>
          <w:b/>
          <w:bCs/>
          <w:sz w:val="28"/>
          <w:szCs w:val="28"/>
        </w:rPr>
      </w:pPr>
    </w:p>
    <w:p w:rsidR="00EA0A66" w:rsidRDefault="00EA0A66" w:rsidP="004D12C8">
      <w:pPr>
        <w:ind w:right="-1"/>
        <w:jc w:val="both"/>
        <w:rPr>
          <w:b/>
          <w:sz w:val="28"/>
          <w:szCs w:val="28"/>
        </w:rPr>
      </w:pPr>
      <w:r w:rsidRPr="00463C7C">
        <w:rPr>
          <w:b/>
          <w:bCs/>
          <w:sz w:val="28"/>
          <w:szCs w:val="28"/>
        </w:rPr>
        <w:t xml:space="preserve">Про </w:t>
      </w:r>
      <w:r>
        <w:rPr>
          <w:b/>
          <w:bCs/>
          <w:sz w:val="28"/>
          <w:szCs w:val="28"/>
        </w:rPr>
        <w:t xml:space="preserve">утворення районної комісії з питань </w:t>
      </w:r>
      <w:r w:rsidRPr="004D12C8">
        <w:rPr>
          <w:b/>
          <w:sz w:val="28"/>
          <w:szCs w:val="28"/>
        </w:rPr>
        <w:t>розгляду заяв сімей загиблих військовослужбовців, які брали безпосередню участь в антитерористичній операції, а також інвалідів І - ІІ групи з числа військовослужбовців, які брали участь у зазначеній операції, та потребують поліпшення житлових умов</w:t>
      </w:r>
    </w:p>
    <w:p w:rsidR="00EA0A66" w:rsidRPr="00FA1DFC" w:rsidRDefault="00EA0A66" w:rsidP="000B729B">
      <w:pPr>
        <w:ind w:right="5103"/>
        <w:jc w:val="both"/>
        <w:rPr>
          <w:b/>
          <w:sz w:val="28"/>
          <w:szCs w:val="28"/>
        </w:rPr>
      </w:pPr>
    </w:p>
    <w:p w:rsidR="00EA0A66" w:rsidRDefault="00EA0A66" w:rsidP="00811AEE">
      <w:pPr>
        <w:ind w:right="-1" w:firstLine="708"/>
        <w:jc w:val="both"/>
        <w:rPr>
          <w:sz w:val="28"/>
        </w:rPr>
      </w:pPr>
      <w:r>
        <w:rPr>
          <w:sz w:val="28"/>
        </w:rPr>
        <w:t>Відповідно до частини 1 статті 6, статті 39 Закону України «Про місцеві державні адміністрації», П</w:t>
      </w:r>
      <w:r w:rsidRPr="002A6A1E">
        <w:rPr>
          <w:sz w:val="28"/>
          <w:szCs w:val="28"/>
        </w:rPr>
        <w:t>останов</w:t>
      </w:r>
      <w:r>
        <w:rPr>
          <w:sz w:val="28"/>
          <w:szCs w:val="28"/>
        </w:rPr>
        <w:t>и</w:t>
      </w:r>
      <w:r w:rsidRPr="002A6A1E">
        <w:rPr>
          <w:sz w:val="28"/>
          <w:szCs w:val="28"/>
        </w:rPr>
        <w:t xml:space="preserve"> Кабінету Міністрів України від 1</w:t>
      </w:r>
      <w:r>
        <w:rPr>
          <w:sz w:val="28"/>
          <w:szCs w:val="28"/>
        </w:rPr>
        <w:t xml:space="preserve">9 жовтня </w:t>
      </w:r>
      <w:r w:rsidRPr="002A6A1E">
        <w:rPr>
          <w:sz w:val="28"/>
          <w:szCs w:val="28"/>
        </w:rPr>
        <w:t>20</w:t>
      </w:r>
      <w:r>
        <w:rPr>
          <w:sz w:val="28"/>
          <w:szCs w:val="28"/>
        </w:rPr>
        <w:t>16 р.</w:t>
      </w:r>
      <w:r w:rsidRPr="002A6A1E">
        <w:rPr>
          <w:sz w:val="28"/>
          <w:szCs w:val="28"/>
        </w:rPr>
        <w:t xml:space="preserve"> № </w:t>
      </w:r>
      <w:r>
        <w:rPr>
          <w:sz w:val="28"/>
          <w:szCs w:val="28"/>
        </w:rPr>
        <w:t>719</w:t>
      </w:r>
      <w:r w:rsidRPr="002A6A1E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2A6A1E">
        <w:rPr>
          <w:sz w:val="28"/>
          <w:szCs w:val="28"/>
        </w:rPr>
        <w:t>Питання забезпечення житлом сімей загиблих військовослужбовців, які брали безпосередню участь в антитерористичній операції, а також інвалідів І</w:t>
      </w:r>
      <w:r>
        <w:rPr>
          <w:sz w:val="28"/>
          <w:szCs w:val="28"/>
        </w:rPr>
        <w:t xml:space="preserve"> - </w:t>
      </w:r>
      <w:r w:rsidRPr="002A6A1E">
        <w:rPr>
          <w:sz w:val="28"/>
          <w:szCs w:val="28"/>
        </w:rPr>
        <w:t>ІІ групи з числа військовослужбовців, які брали участь у зазначеній операції, та потребують поліпшення житлових умов</w:t>
      </w:r>
      <w:r>
        <w:rPr>
          <w:sz w:val="28"/>
          <w:szCs w:val="28"/>
        </w:rPr>
        <w:t>»</w:t>
      </w:r>
      <w:r w:rsidRPr="002A6A1E">
        <w:rPr>
          <w:sz w:val="28"/>
          <w:szCs w:val="28"/>
        </w:rPr>
        <w:t xml:space="preserve">, з метою </w:t>
      </w:r>
      <w:r>
        <w:rPr>
          <w:sz w:val="28"/>
          <w:szCs w:val="28"/>
        </w:rPr>
        <w:t>забезпечення права на отримання грошової компенсації</w:t>
      </w:r>
      <w:r>
        <w:rPr>
          <w:sz w:val="28"/>
        </w:rPr>
        <w:t>:</w:t>
      </w:r>
    </w:p>
    <w:p w:rsidR="00EA0A66" w:rsidRDefault="00EA0A66" w:rsidP="00DF0D54">
      <w:pPr>
        <w:tabs>
          <w:tab w:val="left" w:pos="837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AC6F58">
        <w:rPr>
          <w:sz w:val="28"/>
          <w:szCs w:val="28"/>
        </w:rPr>
        <w:t xml:space="preserve">Утворити </w:t>
      </w:r>
      <w:r>
        <w:rPr>
          <w:sz w:val="28"/>
          <w:szCs w:val="28"/>
        </w:rPr>
        <w:t xml:space="preserve">районну </w:t>
      </w:r>
      <w:r w:rsidRPr="00AC6F58">
        <w:rPr>
          <w:sz w:val="28"/>
          <w:szCs w:val="28"/>
        </w:rPr>
        <w:t xml:space="preserve">комісію з питань розгляду заяв </w:t>
      </w:r>
      <w:r w:rsidRPr="002A6A1E">
        <w:rPr>
          <w:sz w:val="28"/>
          <w:szCs w:val="28"/>
        </w:rPr>
        <w:t>сімей загиблих військовослужбовців, які брали безпосередню участь в антитерористичній операції, а також інвалідів І</w:t>
      </w:r>
      <w:r>
        <w:rPr>
          <w:sz w:val="28"/>
          <w:szCs w:val="28"/>
        </w:rPr>
        <w:t xml:space="preserve"> - </w:t>
      </w:r>
      <w:r w:rsidRPr="002A6A1E">
        <w:rPr>
          <w:sz w:val="28"/>
          <w:szCs w:val="28"/>
        </w:rPr>
        <w:t>ІІ групи з числа військовослужбовців, які брали участь у зазначеній операції, та потребують поліпшення житлових умов</w:t>
      </w:r>
      <w:r>
        <w:rPr>
          <w:sz w:val="28"/>
          <w:szCs w:val="28"/>
        </w:rPr>
        <w:t xml:space="preserve"> та затвердити її склад (додається).</w:t>
      </w:r>
    </w:p>
    <w:p w:rsidR="00EA0A66" w:rsidRDefault="00EA0A66" w:rsidP="006C7980">
      <w:pPr>
        <w:pStyle w:val="BodyText"/>
        <w:tabs>
          <w:tab w:val="num" w:pos="0"/>
          <w:tab w:val="left" w:pos="4111"/>
        </w:tabs>
        <w:ind w:firstLine="720"/>
        <w:jc w:val="both"/>
        <w:rPr>
          <w:b w:val="0"/>
          <w:bCs w:val="0"/>
          <w:sz w:val="28"/>
          <w:szCs w:val="28"/>
        </w:rPr>
      </w:pPr>
      <w:r w:rsidRPr="00AB16CB">
        <w:rPr>
          <w:b w:val="0"/>
          <w:sz w:val="28"/>
          <w:szCs w:val="28"/>
        </w:rPr>
        <w:t>2.</w:t>
      </w:r>
      <w:r w:rsidRPr="005F2808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Районна комісія </w:t>
      </w:r>
      <w:r w:rsidRPr="008A274E">
        <w:rPr>
          <w:b w:val="0"/>
          <w:sz w:val="28"/>
          <w:szCs w:val="28"/>
        </w:rPr>
        <w:t xml:space="preserve">з питань </w:t>
      </w:r>
      <w:r w:rsidRPr="003F34E1">
        <w:rPr>
          <w:b w:val="0"/>
          <w:sz w:val="28"/>
          <w:szCs w:val="28"/>
        </w:rPr>
        <w:t xml:space="preserve">розгляду заяв сімей загиблих військовослужбовців, які брали безпосередню участь в антитерористичній операції, а також інвалідів І - ІІ групи з числа військовослужбовців, які брали участь у зазначеній операції, та потребують поліпшення житлових умов </w:t>
      </w:r>
      <w:r>
        <w:rPr>
          <w:b w:val="0"/>
          <w:bCs w:val="0"/>
          <w:sz w:val="28"/>
          <w:szCs w:val="28"/>
        </w:rPr>
        <w:t xml:space="preserve">у своїй діяльності керується </w:t>
      </w:r>
      <w:r w:rsidRPr="00492CB7">
        <w:rPr>
          <w:b w:val="0"/>
          <w:sz w:val="28"/>
        </w:rPr>
        <w:t>Порядк</w:t>
      </w:r>
      <w:r>
        <w:rPr>
          <w:b w:val="0"/>
          <w:sz w:val="28"/>
        </w:rPr>
        <w:t>ом</w:t>
      </w:r>
      <w:r w:rsidRPr="00492CB7">
        <w:rPr>
          <w:b w:val="0"/>
          <w:sz w:val="28"/>
        </w:rPr>
        <w:t xml:space="preserve"> виплати грошової компенсації за належні для отримання жилі приміщення члена</w:t>
      </w:r>
      <w:r>
        <w:rPr>
          <w:b w:val="0"/>
          <w:sz w:val="28"/>
        </w:rPr>
        <w:t>м</w:t>
      </w:r>
      <w:r w:rsidRPr="00492CB7">
        <w:rPr>
          <w:b w:val="0"/>
          <w:sz w:val="28"/>
        </w:rPr>
        <w:t xml:space="preserve"> сімей загиблих військовослужбовців, які брали безпосередню участь в антитерористичній операції, а також інвалідам І - ІІ групи з числа військовослужбовців, які брали участь у зазначеній операції, та потребують поліпшення житлових умов, затверджен</w:t>
      </w:r>
      <w:r>
        <w:rPr>
          <w:b w:val="0"/>
          <w:sz w:val="28"/>
        </w:rPr>
        <w:t>им</w:t>
      </w:r>
      <w:r w:rsidRPr="00492CB7">
        <w:rPr>
          <w:b w:val="0"/>
          <w:sz w:val="28"/>
        </w:rPr>
        <w:t xml:space="preserve"> </w:t>
      </w:r>
      <w:r w:rsidRPr="00492CB7">
        <w:rPr>
          <w:b w:val="0"/>
          <w:sz w:val="28"/>
          <w:szCs w:val="28"/>
        </w:rPr>
        <w:t>постановою Ка</w:t>
      </w:r>
      <w:r>
        <w:rPr>
          <w:b w:val="0"/>
          <w:sz w:val="28"/>
          <w:szCs w:val="28"/>
        </w:rPr>
        <w:t xml:space="preserve">бінету Міністрів України від 19 жовтня </w:t>
      </w:r>
      <w:r w:rsidRPr="00492CB7">
        <w:rPr>
          <w:b w:val="0"/>
          <w:sz w:val="28"/>
          <w:szCs w:val="28"/>
        </w:rPr>
        <w:t>2016</w:t>
      </w:r>
      <w:r>
        <w:rPr>
          <w:b w:val="0"/>
          <w:sz w:val="28"/>
          <w:szCs w:val="28"/>
        </w:rPr>
        <w:t xml:space="preserve"> р.</w:t>
      </w:r>
      <w:r w:rsidRPr="00492CB7">
        <w:rPr>
          <w:b w:val="0"/>
          <w:sz w:val="28"/>
          <w:szCs w:val="28"/>
        </w:rPr>
        <w:t xml:space="preserve"> № 719 «Питання забезпечення житлом сімей загиблих військовослужбовців, які брали безпосередню участь в антитерористичній операції, а також інвалідів І - ІІ групи з числа військовослужбовців, які брали участь у зазначеній операції, та потребують поліпшення житлових умов»</w:t>
      </w:r>
      <w:r w:rsidRPr="00492CB7">
        <w:rPr>
          <w:b w:val="0"/>
          <w:bCs w:val="0"/>
          <w:sz w:val="28"/>
          <w:szCs w:val="28"/>
        </w:rPr>
        <w:t>.</w:t>
      </w:r>
    </w:p>
    <w:p w:rsidR="00EA0A66" w:rsidRDefault="00EA0A66" w:rsidP="00743D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До складу комісії включити сільських голів за територіальністю.</w:t>
      </w:r>
    </w:p>
    <w:p w:rsidR="00EA0A66" w:rsidRDefault="00EA0A66" w:rsidP="00743D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492CB7">
        <w:rPr>
          <w:sz w:val="28"/>
          <w:szCs w:val="28"/>
        </w:rPr>
        <w:t>Контроль за виконанням цього розпорядження залишаю за собою</w:t>
      </w:r>
      <w:r>
        <w:rPr>
          <w:sz w:val="28"/>
          <w:szCs w:val="28"/>
        </w:rPr>
        <w:t>.</w:t>
      </w:r>
    </w:p>
    <w:p w:rsidR="00EA0A66" w:rsidRPr="00FA1DFC" w:rsidRDefault="00EA0A66" w:rsidP="000B729B">
      <w:pPr>
        <w:spacing w:line="360" w:lineRule="auto"/>
        <w:ind w:firstLine="709"/>
        <w:jc w:val="both"/>
        <w:rPr>
          <w:sz w:val="28"/>
          <w:szCs w:val="28"/>
        </w:rPr>
      </w:pPr>
    </w:p>
    <w:p w:rsidR="00EA0A66" w:rsidRPr="00FA1DFC" w:rsidRDefault="00EA0A66" w:rsidP="007022E7">
      <w:pPr>
        <w:tabs>
          <w:tab w:val="left" w:pos="5832"/>
        </w:tabs>
        <w:jc w:val="both"/>
        <w:rPr>
          <w:b/>
          <w:sz w:val="28"/>
          <w:szCs w:val="28"/>
        </w:rPr>
      </w:pPr>
      <w:r w:rsidRPr="00FA1DFC">
        <w:rPr>
          <w:b/>
          <w:sz w:val="28"/>
          <w:szCs w:val="28"/>
        </w:rPr>
        <w:t xml:space="preserve">Голова Роменської районної </w:t>
      </w:r>
    </w:p>
    <w:p w:rsidR="00EA0A66" w:rsidRDefault="00EA0A66" w:rsidP="00CC103C">
      <w:pPr>
        <w:tabs>
          <w:tab w:val="left" w:pos="5954"/>
          <w:tab w:val="left" w:pos="6820"/>
          <w:tab w:val="left" w:pos="7088"/>
          <w:tab w:val="left" w:pos="9639"/>
        </w:tabs>
        <w:jc w:val="both"/>
        <w:rPr>
          <w:b/>
          <w:sz w:val="28"/>
          <w:szCs w:val="28"/>
        </w:rPr>
      </w:pPr>
      <w:r w:rsidRPr="00FA1DFC">
        <w:rPr>
          <w:b/>
          <w:sz w:val="28"/>
          <w:szCs w:val="28"/>
        </w:rPr>
        <w:t>державної адміністрації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FA1DFC">
        <w:rPr>
          <w:b/>
          <w:sz w:val="28"/>
          <w:szCs w:val="28"/>
        </w:rPr>
        <w:t>В.О. Білоха</w:t>
      </w:r>
    </w:p>
    <w:p w:rsidR="00EA0A66" w:rsidRDefault="00EA0A66" w:rsidP="00CC103C">
      <w:pPr>
        <w:tabs>
          <w:tab w:val="left" w:pos="5954"/>
          <w:tab w:val="left" w:pos="6820"/>
          <w:tab w:val="left" w:pos="7088"/>
          <w:tab w:val="left" w:pos="9639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EA0A66" w:rsidRDefault="00EA0A66" w:rsidP="003019B6">
      <w:pPr>
        <w:pStyle w:val="ShapkaDocumentu"/>
        <w:tabs>
          <w:tab w:val="left" w:pos="851"/>
        </w:tabs>
        <w:spacing w:after="0" w:line="360" w:lineRule="auto"/>
        <w:ind w:left="5954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val="en-U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218.7pt;margin-top:-23.7pt;width:48.05pt;height:21.6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" strokecolor="white">
            <v:textbox>
              <w:txbxContent>
                <w:p w:rsidR="00EA0A66" w:rsidRPr="00564FBD" w:rsidRDefault="00EA0A66" w:rsidP="003019B6">
                  <w:pPr>
                    <w:shd w:val="clear" w:color="auto" w:fill="FFFFFF"/>
                    <w:rPr>
                      <w:color w:val="FFFFFF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/>
          <w:sz w:val="28"/>
          <w:szCs w:val="28"/>
        </w:rPr>
        <w:t xml:space="preserve">ЗАТВЕРДЖЕНО </w:t>
      </w:r>
    </w:p>
    <w:p w:rsidR="00EA0A66" w:rsidRDefault="00EA0A66" w:rsidP="003019B6">
      <w:pPr>
        <w:pStyle w:val="ShapkaDocumentu"/>
        <w:tabs>
          <w:tab w:val="left" w:pos="851"/>
        </w:tabs>
        <w:spacing w:after="0"/>
        <w:ind w:left="59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Розпорядження голови </w:t>
      </w:r>
    </w:p>
    <w:p w:rsidR="00EA0A66" w:rsidRDefault="00EA0A66" w:rsidP="003019B6">
      <w:pPr>
        <w:pStyle w:val="ShapkaDocumentu"/>
        <w:tabs>
          <w:tab w:val="left" w:pos="851"/>
        </w:tabs>
        <w:spacing w:after="0"/>
        <w:ind w:left="5954"/>
        <w:jc w:val="left"/>
        <w:rPr>
          <w:rFonts w:ascii="Times New Roman" w:hAnsi="Times New Roman"/>
          <w:sz w:val="28"/>
          <w:szCs w:val="28"/>
        </w:rPr>
      </w:pPr>
      <w:r w:rsidRPr="008E5AB8">
        <w:rPr>
          <w:rFonts w:ascii="Times New Roman" w:hAnsi="Times New Roman"/>
          <w:sz w:val="28"/>
          <w:szCs w:val="28"/>
        </w:rPr>
        <w:t>Роменськ</w:t>
      </w:r>
      <w:r>
        <w:rPr>
          <w:rFonts w:ascii="Times New Roman" w:hAnsi="Times New Roman"/>
          <w:sz w:val="28"/>
          <w:szCs w:val="28"/>
        </w:rPr>
        <w:t>ої</w:t>
      </w:r>
      <w:r w:rsidRPr="008E5AB8">
        <w:rPr>
          <w:rFonts w:ascii="Times New Roman" w:hAnsi="Times New Roman"/>
          <w:sz w:val="28"/>
          <w:szCs w:val="28"/>
        </w:rPr>
        <w:t xml:space="preserve"> районн</w:t>
      </w:r>
      <w:r>
        <w:rPr>
          <w:rFonts w:ascii="Times New Roman" w:hAnsi="Times New Roman"/>
          <w:sz w:val="28"/>
          <w:szCs w:val="28"/>
        </w:rPr>
        <w:t>ої</w:t>
      </w:r>
      <w:r w:rsidRPr="008E5AB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державної адміністрації</w:t>
      </w:r>
    </w:p>
    <w:p w:rsidR="00EA0A66" w:rsidRPr="00DC3E53" w:rsidRDefault="00EA0A66" w:rsidP="003019B6">
      <w:pPr>
        <w:pStyle w:val="a0"/>
        <w:spacing w:before="0" w:after="0" w:line="360" w:lineRule="auto"/>
        <w:ind w:left="4248"/>
        <w:rPr>
          <w:rFonts w:ascii="Times New Roman" w:hAnsi="Times New Roman"/>
          <w:b w:val="0"/>
          <w:sz w:val="16"/>
          <w:szCs w:val="16"/>
        </w:rPr>
      </w:pPr>
    </w:p>
    <w:p w:rsidR="00EA0A66" w:rsidRDefault="00EA0A66" w:rsidP="003019B6">
      <w:pPr>
        <w:pStyle w:val="a0"/>
        <w:spacing w:before="0" w:after="0" w:line="360" w:lineRule="auto"/>
        <w:ind w:left="4248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17.02.2017 № 57-ОД </w:t>
      </w:r>
    </w:p>
    <w:p w:rsidR="00EA0A66" w:rsidRPr="007A1240" w:rsidRDefault="00EA0A66" w:rsidP="003019B6">
      <w:pPr>
        <w:tabs>
          <w:tab w:val="left" w:pos="3740"/>
        </w:tabs>
        <w:jc w:val="center"/>
        <w:rPr>
          <w:b/>
          <w:sz w:val="28"/>
          <w:szCs w:val="28"/>
        </w:rPr>
      </w:pPr>
      <w:r w:rsidRPr="007A1240">
        <w:rPr>
          <w:b/>
          <w:sz w:val="28"/>
          <w:szCs w:val="28"/>
        </w:rPr>
        <w:t>Склад</w:t>
      </w:r>
    </w:p>
    <w:p w:rsidR="00EA0A66" w:rsidRDefault="00EA0A66" w:rsidP="004D12C8">
      <w:pPr>
        <w:jc w:val="both"/>
        <w:rPr>
          <w:b/>
          <w:sz w:val="28"/>
          <w:szCs w:val="28"/>
        </w:rPr>
      </w:pPr>
      <w:r w:rsidRPr="00373772">
        <w:rPr>
          <w:b/>
          <w:sz w:val="28"/>
          <w:szCs w:val="28"/>
        </w:rPr>
        <w:t>районн</w:t>
      </w:r>
      <w:r>
        <w:rPr>
          <w:b/>
          <w:sz w:val="28"/>
          <w:szCs w:val="28"/>
        </w:rPr>
        <w:t>ої</w:t>
      </w:r>
      <w:r w:rsidRPr="00373772">
        <w:rPr>
          <w:b/>
          <w:sz w:val="28"/>
          <w:szCs w:val="28"/>
        </w:rPr>
        <w:t xml:space="preserve"> комісі</w:t>
      </w:r>
      <w:r>
        <w:rPr>
          <w:b/>
          <w:sz w:val="28"/>
          <w:szCs w:val="28"/>
        </w:rPr>
        <w:t>ї</w:t>
      </w:r>
      <w:r w:rsidRPr="00373772">
        <w:rPr>
          <w:b/>
          <w:sz w:val="28"/>
          <w:szCs w:val="28"/>
        </w:rPr>
        <w:t xml:space="preserve"> з питань </w:t>
      </w:r>
      <w:r w:rsidRPr="004D12C8">
        <w:rPr>
          <w:b/>
          <w:sz w:val="28"/>
          <w:szCs w:val="28"/>
        </w:rPr>
        <w:t>розгляду заяв сімей загиблих військовослужбовців, які брали безпосередню участь в антитерористичній операції, а також інвалідів І - ІІ групи з числа військовослужбовців, які брали участь у зазначеній операції, та потребують поліпшення житлових умов</w:t>
      </w:r>
    </w:p>
    <w:p w:rsidR="00EA0A66" w:rsidRDefault="00EA0A66" w:rsidP="00373772">
      <w:pPr>
        <w:jc w:val="center"/>
        <w:rPr>
          <w:b/>
          <w:sz w:val="28"/>
          <w:szCs w:val="28"/>
        </w:rPr>
      </w:pPr>
    </w:p>
    <w:tbl>
      <w:tblPr>
        <w:tblW w:w="9900" w:type="dxa"/>
        <w:tblInd w:w="-72" w:type="dxa"/>
        <w:tblLook w:val="0000"/>
      </w:tblPr>
      <w:tblGrid>
        <w:gridCol w:w="3420"/>
        <w:gridCol w:w="360"/>
        <w:gridCol w:w="6120"/>
      </w:tblGrid>
      <w:tr w:rsidR="00EA0A66" w:rsidRPr="00BF75EC" w:rsidTr="00884DC6">
        <w:tc>
          <w:tcPr>
            <w:tcW w:w="3420" w:type="dxa"/>
          </w:tcPr>
          <w:p w:rsidR="00EA0A66" w:rsidRDefault="00EA0A66" w:rsidP="00884DC6">
            <w:pPr>
              <w:spacing w:line="216" w:lineRule="auto"/>
              <w:rPr>
                <w:sz w:val="28"/>
              </w:rPr>
            </w:pPr>
            <w:r>
              <w:rPr>
                <w:sz w:val="28"/>
              </w:rPr>
              <w:t>Білоха</w:t>
            </w:r>
          </w:p>
          <w:p w:rsidR="00EA0A66" w:rsidRDefault="00EA0A66" w:rsidP="00884DC6">
            <w:pPr>
              <w:spacing w:line="216" w:lineRule="auto"/>
              <w:rPr>
                <w:sz w:val="28"/>
              </w:rPr>
            </w:pPr>
            <w:r>
              <w:rPr>
                <w:sz w:val="28"/>
              </w:rPr>
              <w:t>Валерій Олександрович</w:t>
            </w:r>
          </w:p>
        </w:tc>
        <w:tc>
          <w:tcPr>
            <w:tcW w:w="360" w:type="dxa"/>
          </w:tcPr>
          <w:p w:rsidR="00EA0A66" w:rsidRDefault="00EA0A66" w:rsidP="00884DC6">
            <w:pPr>
              <w:spacing w:line="216" w:lineRule="auto"/>
              <w:jc w:val="right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6120" w:type="dxa"/>
          </w:tcPr>
          <w:p w:rsidR="00EA0A66" w:rsidRDefault="00EA0A66" w:rsidP="009333AA">
            <w:pPr>
              <w:spacing w:line="216" w:lineRule="auto"/>
              <w:jc w:val="both"/>
              <w:rPr>
                <w:sz w:val="28"/>
              </w:rPr>
            </w:pPr>
            <w:r>
              <w:rPr>
                <w:sz w:val="28"/>
              </w:rPr>
              <w:t>голова</w:t>
            </w:r>
            <w:r w:rsidRPr="00BF75EC">
              <w:rPr>
                <w:sz w:val="28"/>
              </w:rPr>
              <w:t xml:space="preserve"> </w:t>
            </w:r>
            <w:r>
              <w:rPr>
                <w:sz w:val="28"/>
              </w:rPr>
              <w:t>Роменської районної</w:t>
            </w:r>
            <w:r w:rsidRPr="00BF75EC">
              <w:rPr>
                <w:sz w:val="28"/>
              </w:rPr>
              <w:t xml:space="preserve"> державної адміністрації, голова </w:t>
            </w:r>
            <w:r>
              <w:rPr>
                <w:sz w:val="28"/>
              </w:rPr>
              <w:t>районної комісії</w:t>
            </w:r>
          </w:p>
        </w:tc>
      </w:tr>
      <w:tr w:rsidR="00EA0A66" w:rsidRPr="00BF75EC" w:rsidTr="00884DC6">
        <w:tc>
          <w:tcPr>
            <w:tcW w:w="3420" w:type="dxa"/>
          </w:tcPr>
          <w:p w:rsidR="00EA0A66" w:rsidRDefault="00EA0A66" w:rsidP="00884DC6">
            <w:pPr>
              <w:spacing w:line="216" w:lineRule="auto"/>
              <w:rPr>
                <w:sz w:val="28"/>
              </w:rPr>
            </w:pPr>
            <w:r>
              <w:rPr>
                <w:sz w:val="28"/>
              </w:rPr>
              <w:t>Татарінов</w:t>
            </w:r>
          </w:p>
          <w:p w:rsidR="00EA0A66" w:rsidRPr="00BF75EC" w:rsidRDefault="00EA0A66" w:rsidP="00884DC6">
            <w:pPr>
              <w:spacing w:line="216" w:lineRule="auto"/>
              <w:rPr>
                <w:sz w:val="28"/>
              </w:rPr>
            </w:pPr>
            <w:r>
              <w:rPr>
                <w:sz w:val="28"/>
              </w:rPr>
              <w:t>Володимир Миколайович</w:t>
            </w:r>
          </w:p>
        </w:tc>
        <w:tc>
          <w:tcPr>
            <w:tcW w:w="360" w:type="dxa"/>
          </w:tcPr>
          <w:p w:rsidR="00EA0A66" w:rsidRPr="00BF75EC" w:rsidRDefault="00EA0A66" w:rsidP="00884DC6">
            <w:pPr>
              <w:spacing w:line="216" w:lineRule="auto"/>
              <w:jc w:val="right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6120" w:type="dxa"/>
          </w:tcPr>
          <w:p w:rsidR="00EA0A66" w:rsidRPr="00BF75EC" w:rsidRDefault="00EA0A66" w:rsidP="009333AA">
            <w:pPr>
              <w:spacing w:line="216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перший </w:t>
            </w:r>
            <w:r w:rsidRPr="00BF75EC">
              <w:rPr>
                <w:sz w:val="28"/>
              </w:rPr>
              <w:t xml:space="preserve">заступник голови </w:t>
            </w:r>
            <w:r>
              <w:rPr>
                <w:sz w:val="28"/>
              </w:rPr>
              <w:t>Роменської районної</w:t>
            </w:r>
            <w:r w:rsidRPr="00BF75EC">
              <w:rPr>
                <w:sz w:val="28"/>
              </w:rPr>
              <w:t xml:space="preserve"> державної адміністрації, </w:t>
            </w:r>
            <w:r>
              <w:rPr>
                <w:sz w:val="28"/>
              </w:rPr>
              <w:t xml:space="preserve">заступник </w:t>
            </w:r>
            <w:r w:rsidRPr="00BF75EC">
              <w:rPr>
                <w:sz w:val="28"/>
              </w:rPr>
              <w:t>голов</w:t>
            </w:r>
            <w:r>
              <w:rPr>
                <w:sz w:val="28"/>
              </w:rPr>
              <w:t>и</w:t>
            </w:r>
            <w:r w:rsidRPr="00BF75EC">
              <w:rPr>
                <w:sz w:val="28"/>
              </w:rPr>
              <w:t xml:space="preserve"> </w:t>
            </w:r>
            <w:r>
              <w:rPr>
                <w:sz w:val="28"/>
              </w:rPr>
              <w:t>районної комісії</w:t>
            </w:r>
          </w:p>
        </w:tc>
      </w:tr>
      <w:tr w:rsidR="00EA0A66" w:rsidRPr="00BF75EC" w:rsidTr="00884DC6">
        <w:tc>
          <w:tcPr>
            <w:tcW w:w="3420" w:type="dxa"/>
          </w:tcPr>
          <w:p w:rsidR="00EA0A66" w:rsidRDefault="00EA0A66" w:rsidP="00884DC6">
            <w:pPr>
              <w:spacing w:line="216" w:lineRule="auto"/>
              <w:rPr>
                <w:sz w:val="28"/>
              </w:rPr>
            </w:pPr>
            <w:r w:rsidRPr="00BC1FBE">
              <w:rPr>
                <w:sz w:val="28"/>
              </w:rPr>
              <w:t>Х</w:t>
            </w:r>
            <w:r>
              <w:rPr>
                <w:sz w:val="28"/>
              </w:rPr>
              <w:t>оменко</w:t>
            </w:r>
          </w:p>
          <w:p w:rsidR="00EA0A66" w:rsidRPr="00BF75EC" w:rsidRDefault="00EA0A66" w:rsidP="00884DC6">
            <w:pPr>
              <w:spacing w:line="216" w:lineRule="auto"/>
              <w:rPr>
                <w:sz w:val="28"/>
              </w:rPr>
            </w:pPr>
            <w:r>
              <w:rPr>
                <w:sz w:val="28"/>
              </w:rPr>
              <w:t>Ольга Валентинівна</w:t>
            </w:r>
          </w:p>
        </w:tc>
        <w:tc>
          <w:tcPr>
            <w:tcW w:w="360" w:type="dxa"/>
          </w:tcPr>
          <w:p w:rsidR="00EA0A66" w:rsidRPr="00BF75EC" w:rsidRDefault="00EA0A66" w:rsidP="00884DC6">
            <w:pPr>
              <w:spacing w:line="216" w:lineRule="auto"/>
              <w:jc w:val="right"/>
              <w:rPr>
                <w:sz w:val="28"/>
              </w:rPr>
            </w:pPr>
            <w:r w:rsidRPr="00BF75EC">
              <w:rPr>
                <w:sz w:val="28"/>
              </w:rPr>
              <w:t>-</w:t>
            </w:r>
          </w:p>
        </w:tc>
        <w:tc>
          <w:tcPr>
            <w:tcW w:w="6120" w:type="dxa"/>
          </w:tcPr>
          <w:p w:rsidR="00EA0A66" w:rsidRPr="000F3099" w:rsidRDefault="00EA0A66" w:rsidP="00BC1FBE">
            <w:pPr>
              <w:jc w:val="both"/>
              <w:rPr>
                <w:sz w:val="28"/>
              </w:rPr>
            </w:pPr>
            <w:r w:rsidRPr="00BF75EC">
              <w:rPr>
                <w:sz w:val="28"/>
              </w:rPr>
              <w:t xml:space="preserve">начальник відділу </w:t>
            </w:r>
            <w:r w:rsidRPr="002568F4">
              <w:rPr>
                <w:bCs/>
                <w:sz w:val="28"/>
                <w:szCs w:val="28"/>
              </w:rPr>
              <w:t xml:space="preserve">з питань </w:t>
            </w:r>
            <w:r w:rsidRPr="002568F4">
              <w:rPr>
                <w:sz w:val="28"/>
                <w:szCs w:val="28"/>
              </w:rPr>
              <w:t>соціально-трудових відносин та соціального захисту учасників АТО, інвалідів, ветеранів війни і праці</w:t>
            </w:r>
            <w:r>
              <w:rPr>
                <w:sz w:val="28"/>
                <w:szCs w:val="28"/>
              </w:rPr>
              <w:t xml:space="preserve"> управління</w:t>
            </w:r>
            <w:r w:rsidRPr="00BF75EC">
              <w:rPr>
                <w:sz w:val="28"/>
              </w:rPr>
              <w:t xml:space="preserve"> соціального захисту населення </w:t>
            </w:r>
            <w:r>
              <w:rPr>
                <w:sz w:val="28"/>
              </w:rPr>
              <w:t>Роменської районної</w:t>
            </w:r>
            <w:r w:rsidRPr="00BF75EC">
              <w:rPr>
                <w:sz w:val="28"/>
              </w:rPr>
              <w:t xml:space="preserve"> державної адміністрації, секретар </w:t>
            </w:r>
            <w:r>
              <w:rPr>
                <w:sz w:val="28"/>
              </w:rPr>
              <w:t>районної комісії</w:t>
            </w:r>
          </w:p>
        </w:tc>
      </w:tr>
      <w:tr w:rsidR="00EA0A66" w:rsidRPr="0059436C" w:rsidTr="00884DC6">
        <w:tc>
          <w:tcPr>
            <w:tcW w:w="3420" w:type="dxa"/>
          </w:tcPr>
          <w:p w:rsidR="00EA0A66" w:rsidRDefault="00EA0A66" w:rsidP="00884DC6">
            <w:pPr>
              <w:spacing w:line="216" w:lineRule="auto"/>
              <w:rPr>
                <w:sz w:val="28"/>
                <w:szCs w:val="28"/>
              </w:rPr>
            </w:pPr>
            <w:r w:rsidRPr="00BC1FBE">
              <w:rPr>
                <w:sz w:val="28"/>
                <w:szCs w:val="28"/>
              </w:rPr>
              <w:t>А</w:t>
            </w:r>
            <w:r w:rsidRPr="0059436C">
              <w:rPr>
                <w:sz w:val="28"/>
                <w:szCs w:val="28"/>
              </w:rPr>
              <w:t>нісімова</w:t>
            </w:r>
          </w:p>
          <w:p w:rsidR="00EA0A66" w:rsidRPr="0059436C" w:rsidRDefault="00EA0A66" w:rsidP="00884DC6">
            <w:pPr>
              <w:spacing w:line="216" w:lineRule="auto"/>
              <w:rPr>
                <w:sz w:val="28"/>
                <w:szCs w:val="28"/>
              </w:rPr>
            </w:pPr>
            <w:r w:rsidRPr="0059436C">
              <w:rPr>
                <w:sz w:val="28"/>
                <w:szCs w:val="28"/>
              </w:rPr>
              <w:t>Марина Вікторівна</w:t>
            </w:r>
          </w:p>
        </w:tc>
        <w:tc>
          <w:tcPr>
            <w:tcW w:w="360" w:type="dxa"/>
          </w:tcPr>
          <w:p w:rsidR="00EA0A66" w:rsidRPr="0059436C" w:rsidRDefault="00EA0A66" w:rsidP="00884DC6">
            <w:pPr>
              <w:spacing w:line="216" w:lineRule="auto"/>
              <w:jc w:val="right"/>
              <w:rPr>
                <w:sz w:val="28"/>
                <w:szCs w:val="28"/>
              </w:rPr>
            </w:pPr>
            <w:r w:rsidRPr="0059436C">
              <w:rPr>
                <w:sz w:val="28"/>
                <w:szCs w:val="28"/>
              </w:rPr>
              <w:t>-</w:t>
            </w:r>
          </w:p>
        </w:tc>
        <w:tc>
          <w:tcPr>
            <w:tcW w:w="6120" w:type="dxa"/>
          </w:tcPr>
          <w:p w:rsidR="00EA0A66" w:rsidRPr="0059436C" w:rsidRDefault="00EA0A66" w:rsidP="00884DC6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59436C">
              <w:rPr>
                <w:sz w:val="28"/>
                <w:szCs w:val="28"/>
              </w:rPr>
              <w:t>начальник фінансового управління Роменської районної державної адміністрації</w:t>
            </w:r>
          </w:p>
        </w:tc>
      </w:tr>
      <w:tr w:rsidR="00EA0A66" w:rsidRPr="00BF75EC" w:rsidTr="00884DC6">
        <w:tc>
          <w:tcPr>
            <w:tcW w:w="3420" w:type="dxa"/>
          </w:tcPr>
          <w:p w:rsidR="00EA0A66" w:rsidRPr="004B3AB5" w:rsidRDefault="00EA0A66" w:rsidP="00730120">
            <w:pPr>
              <w:spacing w:line="216" w:lineRule="auto"/>
              <w:rPr>
                <w:sz w:val="28"/>
              </w:rPr>
            </w:pPr>
            <w:r w:rsidRPr="004B3AB5">
              <w:rPr>
                <w:sz w:val="28"/>
              </w:rPr>
              <w:t xml:space="preserve">Ведмідь </w:t>
            </w:r>
          </w:p>
          <w:p w:rsidR="00EA0A66" w:rsidRPr="004B3AB5" w:rsidRDefault="00EA0A66" w:rsidP="00730120">
            <w:pPr>
              <w:spacing w:line="216" w:lineRule="auto"/>
              <w:rPr>
                <w:sz w:val="28"/>
              </w:rPr>
            </w:pPr>
            <w:r w:rsidRPr="004B3AB5">
              <w:rPr>
                <w:sz w:val="28"/>
              </w:rPr>
              <w:t>Віталіна Олексіївна</w:t>
            </w:r>
          </w:p>
        </w:tc>
        <w:tc>
          <w:tcPr>
            <w:tcW w:w="360" w:type="dxa"/>
          </w:tcPr>
          <w:p w:rsidR="00EA0A66" w:rsidRPr="004B3AB5" w:rsidRDefault="00EA0A66" w:rsidP="00884DC6">
            <w:pPr>
              <w:spacing w:line="216" w:lineRule="auto"/>
              <w:jc w:val="both"/>
              <w:rPr>
                <w:sz w:val="28"/>
              </w:rPr>
            </w:pPr>
            <w:r w:rsidRPr="004B3AB5">
              <w:rPr>
                <w:sz w:val="28"/>
              </w:rPr>
              <w:t>-</w:t>
            </w:r>
          </w:p>
        </w:tc>
        <w:tc>
          <w:tcPr>
            <w:tcW w:w="6120" w:type="dxa"/>
          </w:tcPr>
          <w:p w:rsidR="00EA0A66" w:rsidRPr="004B3AB5" w:rsidRDefault="00EA0A66" w:rsidP="00AE79A3">
            <w:pPr>
              <w:spacing w:line="216" w:lineRule="auto"/>
              <w:ind w:right="32"/>
              <w:jc w:val="both"/>
              <w:rPr>
                <w:sz w:val="28"/>
                <w:szCs w:val="28"/>
              </w:rPr>
            </w:pPr>
            <w:r w:rsidRPr="004B3AB5">
              <w:rPr>
                <w:sz w:val="28"/>
                <w:szCs w:val="28"/>
              </w:rPr>
              <w:t>начальник відділу житлово-комунал</w:t>
            </w:r>
            <w:r>
              <w:rPr>
                <w:sz w:val="28"/>
                <w:szCs w:val="28"/>
              </w:rPr>
              <w:t>ьного господарства, будівництва</w:t>
            </w:r>
            <w:r w:rsidRPr="004B3AB5">
              <w:rPr>
                <w:sz w:val="28"/>
                <w:szCs w:val="28"/>
              </w:rPr>
              <w:t xml:space="preserve"> та інфраструктури Роменської районної державної адміністрації</w:t>
            </w:r>
          </w:p>
        </w:tc>
      </w:tr>
      <w:tr w:rsidR="00EA0A66" w:rsidRPr="00BF75EC" w:rsidTr="00884DC6">
        <w:tc>
          <w:tcPr>
            <w:tcW w:w="3420" w:type="dxa"/>
          </w:tcPr>
          <w:p w:rsidR="00EA0A66" w:rsidRDefault="00EA0A66" w:rsidP="00884DC6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7A7DB1">
              <w:rPr>
                <w:sz w:val="28"/>
                <w:szCs w:val="28"/>
              </w:rPr>
              <w:t xml:space="preserve">Гребенюк </w:t>
            </w:r>
          </w:p>
          <w:p w:rsidR="00EA0A66" w:rsidRPr="007A7DB1" w:rsidRDefault="00EA0A66" w:rsidP="00884DC6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7A7DB1">
              <w:rPr>
                <w:sz w:val="28"/>
                <w:szCs w:val="28"/>
              </w:rPr>
              <w:t>Олена Петрівна</w:t>
            </w:r>
          </w:p>
        </w:tc>
        <w:tc>
          <w:tcPr>
            <w:tcW w:w="360" w:type="dxa"/>
          </w:tcPr>
          <w:p w:rsidR="00EA0A66" w:rsidRPr="007A7DB1" w:rsidRDefault="00EA0A66" w:rsidP="00884DC6">
            <w:pPr>
              <w:spacing w:line="216" w:lineRule="auto"/>
              <w:jc w:val="right"/>
              <w:rPr>
                <w:sz w:val="28"/>
                <w:szCs w:val="28"/>
              </w:rPr>
            </w:pPr>
            <w:r w:rsidRPr="007A7DB1">
              <w:rPr>
                <w:sz w:val="28"/>
                <w:szCs w:val="28"/>
              </w:rPr>
              <w:t>-</w:t>
            </w:r>
          </w:p>
        </w:tc>
        <w:tc>
          <w:tcPr>
            <w:tcW w:w="6120" w:type="dxa"/>
          </w:tcPr>
          <w:p w:rsidR="00EA0A66" w:rsidRPr="007A7DB1" w:rsidRDefault="00EA0A66" w:rsidP="00884DC6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7A7DB1">
              <w:rPr>
                <w:sz w:val="28"/>
                <w:szCs w:val="28"/>
              </w:rPr>
              <w:t>начальник управління економічного, агропромислового розвитку та торгівлі Роменської районної державної адміністрації</w:t>
            </w:r>
          </w:p>
        </w:tc>
      </w:tr>
      <w:tr w:rsidR="00EA0A66" w:rsidRPr="00BF75EC" w:rsidTr="00884DC6">
        <w:tc>
          <w:tcPr>
            <w:tcW w:w="3420" w:type="dxa"/>
          </w:tcPr>
          <w:p w:rsidR="00EA0A66" w:rsidRDefault="00EA0A66" w:rsidP="00884DC6">
            <w:pPr>
              <w:spacing w:line="216" w:lineRule="auto"/>
              <w:rPr>
                <w:sz w:val="28"/>
              </w:rPr>
            </w:pPr>
            <w:r w:rsidRPr="000F3B99">
              <w:rPr>
                <w:sz w:val="28"/>
              </w:rPr>
              <w:t>Дац</w:t>
            </w:r>
            <w:r>
              <w:rPr>
                <w:sz w:val="28"/>
              </w:rPr>
              <w:t>енко</w:t>
            </w:r>
          </w:p>
          <w:p w:rsidR="00EA0A66" w:rsidRDefault="00EA0A66" w:rsidP="00884DC6">
            <w:pPr>
              <w:spacing w:line="216" w:lineRule="auto"/>
              <w:rPr>
                <w:sz w:val="28"/>
              </w:rPr>
            </w:pPr>
            <w:r>
              <w:rPr>
                <w:sz w:val="28"/>
              </w:rPr>
              <w:t>Олександр Михайлович</w:t>
            </w:r>
          </w:p>
        </w:tc>
        <w:tc>
          <w:tcPr>
            <w:tcW w:w="360" w:type="dxa"/>
          </w:tcPr>
          <w:p w:rsidR="00EA0A66" w:rsidRPr="00BF75EC" w:rsidRDefault="00EA0A66" w:rsidP="00884DC6">
            <w:pPr>
              <w:spacing w:line="216" w:lineRule="auto"/>
              <w:jc w:val="right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6120" w:type="dxa"/>
          </w:tcPr>
          <w:p w:rsidR="00EA0A66" w:rsidRPr="00BF75EC" w:rsidRDefault="00EA0A66" w:rsidP="000F3B99">
            <w:pPr>
              <w:spacing w:line="216" w:lineRule="auto"/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>начальник управління</w:t>
            </w:r>
            <w:r w:rsidRPr="00BF75EC">
              <w:rPr>
                <w:sz w:val="28"/>
              </w:rPr>
              <w:t xml:space="preserve"> соціального захисту населення </w:t>
            </w:r>
            <w:r>
              <w:rPr>
                <w:sz w:val="28"/>
              </w:rPr>
              <w:t>Роменської районної</w:t>
            </w:r>
            <w:r w:rsidRPr="00BF75EC">
              <w:rPr>
                <w:sz w:val="28"/>
              </w:rPr>
              <w:t xml:space="preserve"> державної адміністрації</w:t>
            </w:r>
            <w:r>
              <w:rPr>
                <w:sz w:val="28"/>
              </w:rPr>
              <w:t>,</w:t>
            </w:r>
          </w:p>
        </w:tc>
      </w:tr>
      <w:tr w:rsidR="00EA0A66" w:rsidRPr="00BF75EC" w:rsidTr="00884DC6">
        <w:tc>
          <w:tcPr>
            <w:tcW w:w="3420" w:type="dxa"/>
          </w:tcPr>
          <w:p w:rsidR="00EA0A66" w:rsidRDefault="00EA0A66" w:rsidP="00884DC6">
            <w:pPr>
              <w:spacing w:line="216" w:lineRule="auto"/>
              <w:rPr>
                <w:sz w:val="28"/>
              </w:rPr>
            </w:pPr>
            <w:r>
              <w:rPr>
                <w:sz w:val="28"/>
              </w:rPr>
              <w:t>Косенко</w:t>
            </w:r>
          </w:p>
          <w:p w:rsidR="00EA0A66" w:rsidRPr="000F3B99" w:rsidRDefault="00EA0A66" w:rsidP="00884DC6">
            <w:pPr>
              <w:spacing w:line="216" w:lineRule="auto"/>
              <w:rPr>
                <w:sz w:val="28"/>
              </w:rPr>
            </w:pPr>
            <w:r>
              <w:rPr>
                <w:sz w:val="28"/>
              </w:rPr>
              <w:t>Дмитро Вікторович</w:t>
            </w:r>
          </w:p>
        </w:tc>
        <w:tc>
          <w:tcPr>
            <w:tcW w:w="360" w:type="dxa"/>
          </w:tcPr>
          <w:p w:rsidR="00EA0A66" w:rsidRDefault="00EA0A66" w:rsidP="00884DC6">
            <w:pPr>
              <w:spacing w:line="216" w:lineRule="auto"/>
              <w:jc w:val="right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6120" w:type="dxa"/>
          </w:tcPr>
          <w:p w:rsidR="00EA0A66" w:rsidRDefault="00EA0A66" w:rsidP="000F3B99">
            <w:p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голова громадської організації «Учасники АТО Роменщини» </w:t>
            </w:r>
            <w:r w:rsidRPr="000F67A3">
              <w:rPr>
                <w:sz w:val="28"/>
                <w:szCs w:val="28"/>
              </w:rPr>
              <w:t>(за згодою)</w:t>
            </w:r>
          </w:p>
        </w:tc>
      </w:tr>
      <w:tr w:rsidR="00EA0A66" w:rsidRPr="0022139B" w:rsidTr="00884DC6">
        <w:tc>
          <w:tcPr>
            <w:tcW w:w="3420" w:type="dxa"/>
          </w:tcPr>
          <w:p w:rsidR="00EA0A66" w:rsidRDefault="00EA0A66" w:rsidP="00884DC6">
            <w:pPr>
              <w:spacing w:line="216" w:lineRule="auto"/>
              <w:rPr>
                <w:sz w:val="28"/>
              </w:rPr>
            </w:pPr>
            <w:r w:rsidRPr="000A1CAA">
              <w:rPr>
                <w:sz w:val="28"/>
              </w:rPr>
              <w:t xml:space="preserve">Сушко </w:t>
            </w:r>
          </w:p>
          <w:p w:rsidR="00EA0A66" w:rsidRPr="000A1CAA" w:rsidRDefault="00EA0A66" w:rsidP="00884DC6">
            <w:pPr>
              <w:spacing w:line="216" w:lineRule="auto"/>
              <w:rPr>
                <w:sz w:val="28"/>
              </w:rPr>
            </w:pPr>
            <w:r w:rsidRPr="000A1CAA">
              <w:rPr>
                <w:sz w:val="28"/>
              </w:rPr>
              <w:t>Марина Миколаївна</w:t>
            </w:r>
          </w:p>
        </w:tc>
        <w:tc>
          <w:tcPr>
            <w:tcW w:w="360" w:type="dxa"/>
          </w:tcPr>
          <w:p w:rsidR="00EA0A66" w:rsidRPr="000A1CAA" w:rsidRDefault="00EA0A66" w:rsidP="00884DC6">
            <w:pPr>
              <w:spacing w:line="216" w:lineRule="auto"/>
              <w:jc w:val="right"/>
              <w:rPr>
                <w:sz w:val="28"/>
              </w:rPr>
            </w:pPr>
            <w:r w:rsidRPr="000A1CAA">
              <w:rPr>
                <w:sz w:val="28"/>
              </w:rPr>
              <w:t>-</w:t>
            </w:r>
          </w:p>
        </w:tc>
        <w:tc>
          <w:tcPr>
            <w:tcW w:w="6120" w:type="dxa"/>
          </w:tcPr>
          <w:p w:rsidR="00EA0A66" w:rsidRPr="000A1CAA" w:rsidRDefault="00EA0A66" w:rsidP="00884DC6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0A1CAA">
              <w:rPr>
                <w:sz w:val="28"/>
                <w:szCs w:val="28"/>
              </w:rPr>
              <w:t xml:space="preserve">директор </w:t>
            </w:r>
            <w:r w:rsidRPr="000A1CAA">
              <w:rPr>
                <w:color w:val="000000"/>
                <w:sz w:val="28"/>
                <w:szCs w:val="28"/>
              </w:rPr>
              <w:t>Роменського районного центру соціальних служб для сім’ї, дітей та молоді</w:t>
            </w:r>
          </w:p>
        </w:tc>
      </w:tr>
    </w:tbl>
    <w:p w:rsidR="00EA0A66" w:rsidRDefault="00EA0A66" w:rsidP="003019B6">
      <w:pPr>
        <w:spacing w:line="360" w:lineRule="auto"/>
        <w:jc w:val="both"/>
        <w:rPr>
          <w:sz w:val="28"/>
          <w:szCs w:val="28"/>
        </w:rPr>
      </w:pPr>
    </w:p>
    <w:p w:rsidR="00EA0A66" w:rsidRPr="00E85018" w:rsidRDefault="00EA0A66" w:rsidP="003019B6">
      <w:pPr>
        <w:shd w:val="clear" w:color="auto" w:fill="FFFFFF"/>
        <w:tabs>
          <w:tab w:val="left" w:pos="4140"/>
        </w:tabs>
        <w:jc w:val="both"/>
        <w:textAlignment w:val="baseline"/>
        <w:rPr>
          <w:b/>
          <w:color w:val="000000"/>
          <w:sz w:val="28"/>
          <w:szCs w:val="28"/>
        </w:rPr>
      </w:pPr>
      <w:r w:rsidRPr="00E85018">
        <w:rPr>
          <w:b/>
          <w:color w:val="000000"/>
          <w:sz w:val="28"/>
          <w:szCs w:val="28"/>
        </w:rPr>
        <w:t xml:space="preserve">Керівник </w:t>
      </w:r>
      <w:r>
        <w:rPr>
          <w:b/>
          <w:color w:val="000000"/>
          <w:sz w:val="28"/>
          <w:szCs w:val="28"/>
        </w:rPr>
        <w:t xml:space="preserve"> </w:t>
      </w:r>
      <w:r w:rsidRPr="00E85018">
        <w:rPr>
          <w:b/>
          <w:color w:val="000000"/>
          <w:sz w:val="28"/>
          <w:szCs w:val="28"/>
        </w:rPr>
        <w:t xml:space="preserve">апарату  Роменської </w:t>
      </w:r>
    </w:p>
    <w:p w:rsidR="00EA0A66" w:rsidRPr="00E85018" w:rsidRDefault="00EA0A66" w:rsidP="003019B6">
      <w:pPr>
        <w:shd w:val="clear" w:color="auto" w:fill="FFFFFF"/>
        <w:jc w:val="both"/>
        <w:textAlignment w:val="baseline"/>
        <w:rPr>
          <w:b/>
          <w:color w:val="000000"/>
          <w:sz w:val="28"/>
          <w:szCs w:val="28"/>
        </w:rPr>
      </w:pPr>
      <w:r w:rsidRPr="00E85018">
        <w:rPr>
          <w:b/>
          <w:color w:val="000000"/>
          <w:sz w:val="28"/>
          <w:szCs w:val="28"/>
        </w:rPr>
        <w:t xml:space="preserve">районної державної адміністрації </w:t>
      </w:r>
      <w:r w:rsidRPr="00E85018">
        <w:rPr>
          <w:b/>
          <w:color w:val="000000"/>
          <w:sz w:val="28"/>
          <w:szCs w:val="28"/>
        </w:rPr>
        <w:tab/>
      </w:r>
      <w:r w:rsidRPr="00E85018">
        <w:rPr>
          <w:b/>
          <w:color w:val="000000"/>
          <w:sz w:val="28"/>
          <w:szCs w:val="28"/>
        </w:rPr>
        <w:tab/>
      </w:r>
      <w:r w:rsidRPr="00E85018">
        <w:rPr>
          <w:b/>
          <w:color w:val="000000"/>
          <w:sz w:val="28"/>
          <w:szCs w:val="28"/>
        </w:rPr>
        <w:tab/>
      </w:r>
      <w:r w:rsidRPr="00E85018">
        <w:rPr>
          <w:b/>
          <w:color w:val="000000"/>
          <w:sz w:val="28"/>
          <w:szCs w:val="28"/>
        </w:rPr>
        <w:tab/>
        <w:t xml:space="preserve">М.О.Ломко </w:t>
      </w:r>
    </w:p>
    <w:p w:rsidR="00EA0A66" w:rsidRPr="00E85018" w:rsidRDefault="00EA0A66" w:rsidP="003019B6">
      <w:pPr>
        <w:shd w:val="clear" w:color="auto" w:fill="FFFFFF"/>
        <w:spacing w:line="360" w:lineRule="auto"/>
        <w:jc w:val="both"/>
        <w:textAlignment w:val="baseline"/>
        <w:rPr>
          <w:color w:val="000000"/>
          <w:sz w:val="28"/>
          <w:szCs w:val="28"/>
          <w:highlight w:val="yellow"/>
        </w:rPr>
      </w:pPr>
    </w:p>
    <w:p w:rsidR="00EA0A66" w:rsidRDefault="00EA0A66" w:rsidP="003019B6">
      <w:pPr>
        <w:shd w:val="clear" w:color="auto" w:fill="FFFFFF"/>
        <w:jc w:val="both"/>
        <w:textAlignment w:val="baseline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Начальник управління соціального</w:t>
      </w:r>
    </w:p>
    <w:p w:rsidR="00EA0A66" w:rsidRDefault="00EA0A66" w:rsidP="003019B6">
      <w:pPr>
        <w:shd w:val="clear" w:color="auto" w:fill="FFFFFF"/>
        <w:jc w:val="both"/>
        <w:textAlignment w:val="baseline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захисту населення</w:t>
      </w:r>
      <w:r w:rsidRPr="00D346C0">
        <w:rPr>
          <w:b/>
          <w:color w:val="000000"/>
          <w:sz w:val="28"/>
          <w:szCs w:val="28"/>
        </w:rPr>
        <w:t xml:space="preserve"> Роменської </w:t>
      </w:r>
    </w:p>
    <w:p w:rsidR="00EA0A66" w:rsidRPr="00FA1DFC" w:rsidRDefault="00EA0A66" w:rsidP="004D12C8">
      <w:pPr>
        <w:shd w:val="clear" w:color="auto" w:fill="FFFFFF"/>
        <w:jc w:val="both"/>
        <w:textAlignment w:val="baseline"/>
        <w:rPr>
          <w:b/>
          <w:sz w:val="28"/>
          <w:szCs w:val="28"/>
        </w:rPr>
      </w:pPr>
      <w:r w:rsidRPr="00D346C0">
        <w:rPr>
          <w:b/>
          <w:color w:val="000000"/>
          <w:sz w:val="28"/>
          <w:szCs w:val="28"/>
        </w:rPr>
        <w:t>районної</w:t>
      </w:r>
      <w:r w:rsidRPr="00D346C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державної адміністрації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О.М.Даценко</w:t>
      </w:r>
    </w:p>
    <w:sectPr w:rsidR="00EA0A66" w:rsidRPr="00FA1DFC" w:rsidSect="00B5400D">
      <w:headerReference w:type="even" r:id="rId8"/>
      <w:pgSz w:w="11906" w:h="16838"/>
      <w:pgMar w:top="426" w:right="567" w:bottom="1134" w:left="1701" w:header="425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0A66" w:rsidRDefault="00EA0A66" w:rsidP="002449D6">
      <w:r>
        <w:separator/>
      </w:r>
    </w:p>
  </w:endnote>
  <w:endnote w:type="continuationSeparator" w:id="0">
    <w:p w:rsidR="00EA0A66" w:rsidRDefault="00EA0A66" w:rsidP="002449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0A66" w:rsidRDefault="00EA0A66" w:rsidP="002449D6">
      <w:r>
        <w:separator/>
      </w:r>
    </w:p>
  </w:footnote>
  <w:footnote w:type="continuationSeparator" w:id="0">
    <w:p w:rsidR="00EA0A66" w:rsidRDefault="00EA0A66" w:rsidP="002449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0A66" w:rsidRDefault="00EA0A66" w:rsidP="0045598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A0A66" w:rsidRDefault="00EA0A6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615CF9"/>
    <w:multiLevelType w:val="hybridMultilevel"/>
    <w:tmpl w:val="0890F396"/>
    <w:lvl w:ilvl="0" w:tplc="AA7E55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2037"/>
    <w:rsid w:val="000102F3"/>
    <w:rsid w:val="00021103"/>
    <w:rsid w:val="00040242"/>
    <w:rsid w:val="00043E43"/>
    <w:rsid w:val="00060817"/>
    <w:rsid w:val="00060999"/>
    <w:rsid w:val="0006696D"/>
    <w:rsid w:val="00066BA1"/>
    <w:rsid w:val="000674EB"/>
    <w:rsid w:val="0007088A"/>
    <w:rsid w:val="00087A20"/>
    <w:rsid w:val="000903F2"/>
    <w:rsid w:val="000A1CAA"/>
    <w:rsid w:val="000A5525"/>
    <w:rsid w:val="000B6D84"/>
    <w:rsid w:val="000B729B"/>
    <w:rsid w:val="000D120D"/>
    <w:rsid w:val="000D3C87"/>
    <w:rsid w:val="000F3099"/>
    <w:rsid w:val="000F3B99"/>
    <w:rsid w:val="000F67A3"/>
    <w:rsid w:val="001152B2"/>
    <w:rsid w:val="00116100"/>
    <w:rsid w:val="00124450"/>
    <w:rsid w:val="00136D4A"/>
    <w:rsid w:val="0014199D"/>
    <w:rsid w:val="001503AE"/>
    <w:rsid w:val="00162E48"/>
    <w:rsid w:val="00164377"/>
    <w:rsid w:val="00165A1B"/>
    <w:rsid w:val="001661F8"/>
    <w:rsid w:val="001918CA"/>
    <w:rsid w:val="001B0FE9"/>
    <w:rsid w:val="001B2407"/>
    <w:rsid w:val="001E324C"/>
    <w:rsid w:val="002101C7"/>
    <w:rsid w:val="00217D40"/>
    <w:rsid w:val="0022139B"/>
    <w:rsid w:val="00227622"/>
    <w:rsid w:val="002449D6"/>
    <w:rsid w:val="002468E8"/>
    <w:rsid w:val="002568F4"/>
    <w:rsid w:val="00272E9F"/>
    <w:rsid w:val="002735E9"/>
    <w:rsid w:val="00274068"/>
    <w:rsid w:val="002816F6"/>
    <w:rsid w:val="002A3259"/>
    <w:rsid w:val="002A3D9D"/>
    <w:rsid w:val="002A6A1E"/>
    <w:rsid w:val="002C233C"/>
    <w:rsid w:val="002C7C46"/>
    <w:rsid w:val="002D0063"/>
    <w:rsid w:val="002D76D1"/>
    <w:rsid w:val="002E097C"/>
    <w:rsid w:val="002E41B2"/>
    <w:rsid w:val="002F30AF"/>
    <w:rsid w:val="00300324"/>
    <w:rsid w:val="00300895"/>
    <w:rsid w:val="003019B6"/>
    <w:rsid w:val="003035A8"/>
    <w:rsid w:val="00313EA1"/>
    <w:rsid w:val="00325CE9"/>
    <w:rsid w:val="00350BFA"/>
    <w:rsid w:val="00354C4D"/>
    <w:rsid w:val="00366C68"/>
    <w:rsid w:val="003673E5"/>
    <w:rsid w:val="00373772"/>
    <w:rsid w:val="00384D00"/>
    <w:rsid w:val="00391601"/>
    <w:rsid w:val="00391F6F"/>
    <w:rsid w:val="00395829"/>
    <w:rsid w:val="00395ACA"/>
    <w:rsid w:val="003975DA"/>
    <w:rsid w:val="003A6569"/>
    <w:rsid w:val="003B04AF"/>
    <w:rsid w:val="003B5349"/>
    <w:rsid w:val="003C01E0"/>
    <w:rsid w:val="003C702F"/>
    <w:rsid w:val="003D0CEA"/>
    <w:rsid w:val="003D523C"/>
    <w:rsid w:val="003F34E1"/>
    <w:rsid w:val="003F538F"/>
    <w:rsid w:val="0040239A"/>
    <w:rsid w:val="004144B6"/>
    <w:rsid w:val="00421671"/>
    <w:rsid w:val="00434F55"/>
    <w:rsid w:val="00435ACB"/>
    <w:rsid w:val="00444EFB"/>
    <w:rsid w:val="00455983"/>
    <w:rsid w:val="00463C7C"/>
    <w:rsid w:val="00492CB7"/>
    <w:rsid w:val="004B3AB5"/>
    <w:rsid w:val="004C2453"/>
    <w:rsid w:val="004C25B8"/>
    <w:rsid w:val="004D12C8"/>
    <w:rsid w:val="004F43F8"/>
    <w:rsid w:val="004F452E"/>
    <w:rsid w:val="005035E2"/>
    <w:rsid w:val="00520AE2"/>
    <w:rsid w:val="0052269F"/>
    <w:rsid w:val="00564E42"/>
    <w:rsid w:val="00564FBD"/>
    <w:rsid w:val="00564FF4"/>
    <w:rsid w:val="00577C85"/>
    <w:rsid w:val="005851CF"/>
    <w:rsid w:val="0059436C"/>
    <w:rsid w:val="005A6D75"/>
    <w:rsid w:val="005C34B2"/>
    <w:rsid w:val="005D378D"/>
    <w:rsid w:val="005D486F"/>
    <w:rsid w:val="005D6ACC"/>
    <w:rsid w:val="005F2808"/>
    <w:rsid w:val="00602DF3"/>
    <w:rsid w:val="00621B61"/>
    <w:rsid w:val="006223D4"/>
    <w:rsid w:val="006303A9"/>
    <w:rsid w:val="006358B7"/>
    <w:rsid w:val="00644BF7"/>
    <w:rsid w:val="00676E38"/>
    <w:rsid w:val="00680A94"/>
    <w:rsid w:val="00687572"/>
    <w:rsid w:val="00691330"/>
    <w:rsid w:val="00693677"/>
    <w:rsid w:val="006A5A3D"/>
    <w:rsid w:val="006A7AB0"/>
    <w:rsid w:val="006C144C"/>
    <w:rsid w:val="006C7980"/>
    <w:rsid w:val="006E1EF9"/>
    <w:rsid w:val="006F1E6C"/>
    <w:rsid w:val="006F63B5"/>
    <w:rsid w:val="007018CE"/>
    <w:rsid w:val="007022E7"/>
    <w:rsid w:val="007105CC"/>
    <w:rsid w:val="00710AA0"/>
    <w:rsid w:val="00727832"/>
    <w:rsid w:val="00730120"/>
    <w:rsid w:val="00737696"/>
    <w:rsid w:val="00743DF8"/>
    <w:rsid w:val="00754EE9"/>
    <w:rsid w:val="00785758"/>
    <w:rsid w:val="007A1240"/>
    <w:rsid w:val="007A759A"/>
    <w:rsid w:val="007A7DB1"/>
    <w:rsid w:val="007B1B86"/>
    <w:rsid w:val="007B7B75"/>
    <w:rsid w:val="007D1AEB"/>
    <w:rsid w:val="007D33B0"/>
    <w:rsid w:val="00807446"/>
    <w:rsid w:val="00811AEE"/>
    <w:rsid w:val="00842037"/>
    <w:rsid w:val="00855EA5"/>
    <w:rsid w:val="00875B40"/>
    <w:rsid w:val="008769C6"/>
    <w:rsid w:val="00884DC6"/>
    <w:rsid w:val="008926B4"/>
    <w:rsid w:val="008A274E"/>
    <w:rsid w:val="008D71FB"/>
    <w:rsid w:val="008E5AB8"/>
    <w:rsid w:val="008E795A"/>
    <w:rsid w:val="008F4D28"/>
    <w:rsid w:val="00901B0A"/>
    <w:rsid w:val="00901B4D"/>
    <w:rsid w:val="00903747"/>
    <w:rsid w:val="009329F3"/>
    <w:rsid w:val="009333AA"/>
    <w:rsid w:val="00966602"/>
    <w:rsid w:val="00977ACF"/>
    <w:rsid w:val="009866CA"/>
    <w:rsid w:val="009A54B5"/>
    <w:rsid w:val="009B3873"/>
    <w:rsid w:val="00A0070E"/>
    <w:rsid w:val="00A11B30"/>
    <w:rsid w:val="00A256EB"/>
    <w:rsid w:val="00A32060"/>
    <w:rsid w:val="00A362F8"/>
    <w:rsid w:val="00A3677B"/>
    <w:rsid w:val="00A45BFF"/>
    <w:rsid w:val="00A551C8"/>
    <w:rsid w:val="00A634AD"/>
    <w:rsid w:val="00A964AA"/>
    <w:rsid w:val="00A9694F"/>
    <w:rsid w:val="00AB16CB"/>
    <w:rsid w:val="00AC6F58"/>
    <w:rsid w:val="00AE79A3"/>
    <w:rsid w:val="00AF6B64"/>
    <w:rsid w:val="00B04791"/>
    <w:rsid w:val="00B25CE8"/>
    <w:rsid w:val="00B25EF4"/>
    <w:rsid w:val="00B4130B"/>
    <w:rsid w:val="00B5400D"/>
    <w:rsid w:val="00B60AFE"/>
    <w:rsid w:val="00B65A8B"/>
    <w:rsid w:val="00B671DE"/>
    <w:rsid w:val="00B82C31"/>
    <w:rsid w:val="00B850C5"/>
    <w:rsid w:val="00B92C83"/>
    <w:rsid w:val="00BA71E5"/>
    <w:rsid w:val="00BB2EB9"/>
    <w:rsid w:val="00BB6E1F"/>
    <w:rsid w:val="00BB6F1C"/>
    <w:rsid w:val="00BC022B"/>
    <w:rsid w:val="00BC1FBE"/>
    <w:rsid w:val="00BC2762"/>
    <w:rsid w:val="00BC55FC"/>
    <w:rsid w:val="00BE5445"/>
    <w:rsid w:val="00BF75EC"/>
    <w:rsid w:val="00C00AB7"/>
    <w:rsid w:val="00C10844"/>
    <w:rsid w:val="00C31C9B"/>
    <w:rsid w:val="00C36122"/>
    <w:rsid w:val="00C36BAB"/>
    <w:rsid w:val="00C477B1"/>
    <w:rsid w:val="00C62211"/>
    <w:rsid w:val="00C7394C"/>
    <w:rsid w:val="00C74A8D"/>
    <w:rsid w:val="00C76700"/>
    <w:rsid w:val="00CA085A"/>
    <w:rsid w:val="00CA1B26"/>
    <w:rsid w:val="00CA4B1E"/>
    <w:rsid w:val="00CB572F"/>
    <w:rsid w:val="00CC103C"/>
    <w:rsid w:val="00CC48D6"/>
    <w:rsid w:val="00CE6693"/>
    <w:rsid w:val="00CF7DD7"/>
    <w:rsid w:val="00D142C2"/>
    <w:rsid w:val="00D262F3"/>
    <w:rsid w:val="00D346C0"/>
    <w:rsid w:val="00D524B1"/>
    <w:rsid w:val="00D65074"/>
    <w:rsid w:val="00D80334"/>
    <w:rsid w:val="00DC3E53"/>
    <w:rsid w:val="00DD283F"/>
    <w:rsid w:val="00DF0D54"/>
    <w:rsid w:val="00DF23BB"/>
    <w:rsid w:val="00E04E89"/>
    <w:rsid w:val="00E300C1"/>
    <w:rsid w:val="00E35E00"/>
    <w:rsid w:val="00E36233"/>
    <w:rsid w:val="00E505D6"/>
    <w:rsid w:val="00E80DE7"/>
    <w:rsid w:val="00E839E2"/>
    <w:rsid w:val="00E85018"/>
    <w:rsid w:val="00E9102A"/>
    <w:rsid w:val="00EA0A66"/>
    <w:rsid w:val="00EA71FB"/>
    <w:rsid w:val="00EE75D2"/>
    <w:rsid w:val="00F23314"/>
    <w:rsid w:val="00FA1DFC"/>
    <w:rsid w:val="00FB2E8B"/>
    <w:rsid w:val="00FC1C2E"/>
    <w:rsid w:val="00FC20B1"/>
    <w:rsid w:val="00FC214C"/>
    <w:rsid w:val="00FC73EE"/>
    <w:rsid w:val="00FE57BC"/>
    <w:rsid w:val="00FF24B4"/>
    <w:rsid w:val="00FF4459"/>
    <w:rsid w:val="00FF7C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037"/>
    <w:rPr>
      <w:rFonts w:ascii="Times New Roman" w:eastAsia="Times New Roman" w:hAnsi="Times New Roman"/>
      <w:sz w:val="20"/>
      <w:szCs w:val="20"/>
      <w:lang w:val="uk-UA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4203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locked/>
    <w:rsid w:val="00842037"/>
    <w:rPr>
      <w:rFonts w:ascii="Times New Roman" w:hAnsi="Times New Roman" w:cs="Times New Roman"/>
      <w:sz w:val="20"/>
      <w:lang w:val="uk-UA" w:eastAsia="ru-RU"/>
    </w:rPr>
  </w:style>
  <w:style w:type="paragraph" w:customStyle="1" w:styleId="1">
    <w:name w:val="Абзац списка1"/>
    <w:basedOn w:val="Normal"/>
    <w:uiPriority w:val="99"/>
    <w:rsid w:val="0084203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842037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42037"/>
    <w:rPr>
      <w:rFonts w:ascii="Tahoma" w:hAnsi="Tahoma" w:cs="Times New Roman"/>
      <w:sz w:val="16"/>
      <w:lang w:val="uk-UA" w:eastAsia="ru-RU"/>
    </w:rPr>
  </w:style>
  <w:style w:type="table" w:styleId="TableGrid">
    <w:name w:val="Table Grid"/>
    <w:basedOn w:val="TableNormal"/>
    <w:uiPriority w:val="99"/>
    <w:rsid w:val="00842037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Знак Знак Знак Знак Знак Знак"/>
    <w:basedOn w:val="Normal"/>
    <w:uiPriority w:val="99"/>
    <w:rsid w:val="00966602"/>
    <w:rPr>
      <w:rFonts w:ascii="Verdana" w:hAnsi="Verdana"/>
      <w:lang w:val="ru-RU" w:eastAsia="en-US"/>
    </w:rPr>
  </w:style>
  <w:style w:type="paragraph" w:styleId="Title">
    <w:name w:val="Title"/>
    <w:basedOn w:val="Normal"/>
    <w:link w:val="TitleChar"/>
    <w:uiPriority w:val="99"/>
    <w:qFormat/>
    <w:rsid w:val="00366C68"/>
    <w:pPr>
      <w:jc w:val="center"/>
    </w:pPr>
    <w:rPr>
      <w:rFonts w:eastAsia="Calibri"/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366C68"/>
    <w:rPr>
      <w:rFonts w:ascii="Times New Roman" w:hAnsi="Times New Roman" w:cs="Times New Roman"/>
      <w:b/>
      <w:sz w:val="28"/>
      <w:lang w:val="uk-UA" w:eastAsia="ru-RU"/>
    </w:rPr>
  </w:style>
  <w:style w:type="paragraph" w:customStyle="1" w:styleId="21">
    <w:name w:val="Основной текст с отступом 21"/>
    <w:basedOn w:val="Normal"/>
    <w:uiPriority w:val="99"/>
    <w:rsid w:val="00366C68"/>
    <w:pPr>
      <w:suppressAutoHyphens/>
      <w:spacing w:after="120" w:line="480" w:lineRule="auto"/>
      <w:ind w:left="283"/>
    </w:pPr>
    <w:rPr>
      <w:sz w:val="24"/>
      <w:szCs w:val="24"/>
      <w:lang w:val="ru-RU" w:eastAsia="ar-SA"/>
    </w:rPr>
  </w:style>
  <w:style w:type="paragraph" w:customStyle="1" w:styleId="31">
    <w:name w:val="Основной текст с отступом 31"/>
    <w:basedOn w:val="Normal"/>
    <w:uiPriority w:val="99"/>
    <w:rsid w:val="00366C68"/>
    <w:pPr>
      <w:suppressAutoHyphens/>
      <w:spacing w:after="120"/>
      <w:ind w:left="283"/>
    </w:pPr>
    <w:rPr>
      <w:sz w:val="16"/>
      <w:szCs w:val="16"/>
      <w:lang w:val="ru-RU" w:eastAsia="ar-SA"/>
    </w:rPr>
  </w:style>
  <w:style w:type="paragraph" w:styleId="HTMLPreformatted">
    <w:name w:val="HTML Preformatted"/>
    <w:basedOn w:val="Normal"/>
    <w:link w:val="HTMLPreformattedChar"/>
    <w:uiPriority w:val="99"/>
    <w:rsid w:val="00680A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FC73EE"/>
    <w:rPr>
      <w:rFonts w:ascii="Courier New" w:hAnsi="Courier New" w:cs="Times New Roman"/>
      <w:sz w:val="20"/>
      <w:lang w:val="uk-UA" w:eastAsia="ru-RU"/>
    </w:rPr>
  </w:style>
  <w:style w:type="paragraph" w:styleId="ListParagraph">
    <w:name w:val="List Paragraph"/>
    <w:basedOn w:val="Normal"/>
    <w:uiPriority w:val="99"/>
    <w:qFormat/>
    <w:rsid w:val="002449D6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2449D6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FooterChar">
    <w:name w:val="Footer Char"/>
    <w:basedOn w:val="DefaultParagraphFont"/>
    <w:link w:val="Footer"/>
    <w:uiPriority w:val="99"/>
    <w:locked/>
    <w:rsid w:val="002449D6"/>
    <w:rPr>
      <w:rFonts w:ascii="Times New Roman" w:hAnsi="Times New Roman" w:cs="Times New Roman"/>
      <w:sz w:val="20"/>
      <w:lang w:val="uk-UA" w:eastAsia="ru-RU"/>
    </w:rPr>
  </w:style>
  <w:style w:type="character" w:customStyle="1" w:styleId="2">
    <w:name w:val="Основной текст (2)_"/>
    <w:link w:val="20"/>
    <w:uiPriority w:val="99"/>
    <w:locked/>
    <w:rsid w:val="007B1B86"/>
    <w:rPr>
      <w:sz w:val="28"/>
      <w:shd w:val="clear" w:color="auto" w:fill="FFFFFF"/>
    </w:rPr>
  </w:style>
  <w:style w:type="paragraph" w:customStyle="1" w:styleId="20">
    <w:name w:val="Основной текст (2)"/>
    <w:basedOn w:val="Normal"/>
    <w:link w:val="2"/>
    <w:uiPriority w:val="99"/>
    <w:rsid w:val="007B1B86"/>
    <w:pPr>
      <w:widowControl w:val="0"/>
      <w:shd w:val="clear" w:color="auto" w:fill="FFFFFF"/>
      <w:spacing w:line="317" w:lineRule="exact"/>
      <w:jc w:val="both"/>
    </w:pPr>
    <w:rPr>
      <w:rFonts w:ascii="Calibri" w:eastAsia="Calibri" w:hAnsi="Calibri"/>
      <w:sz w:val="28"/>
      <w:lang w:val="en-US"/>
    </w:rPr>
  </w:style>
  <w:style w:type="character" w:styleId="PageNumber">
    <w:name w:val="page number"/>
    <w:basedOn w:val="DefaultParagraphFont"/>
    <w:uiPriority w:val="99"/>
    <w:rsid w:val="002A3D9D"/>
    <w:rPr>
      <w:rFonts w:cs="Times New Roman"/>
    </w:rPr>
  </w:style>
  <w:style w:type="character" w:customStyle="1" w:styleId="rvts0">
    <w:name w:val="rvts0"/>
    <w:uiPriority w:val="99"/>
    <w:rsid w:val="00CC48D6"/>
  </w:style>
  <w:style w:type="paragraph" w:styleId="BodyText">
    <w:name w:val="Body Text"/>
    <w:basedOn w:val="Normal"/>
    <w:link w:val="BodyTextChar"/>
    <w:uiPriority w:val="99"/>
    <w:rsid w:val="005F2808"/>
    <w:rPr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5F2808"/>
    <w:rPr>
      <w:rFonts w:ascii="Times New Roman" w:hAnsi="Times New Roman" w:cs="Times New Roman"/>
      <w:b/>
      <w:sz w:val="24"/>
      <w:lang w:val="uk-UA"/>
    </w:rPr>
  </w:style>
  <w:style w:type="character" w:styleId="Strong">
    <w:name w:val="Strong"/>
    <w:basedOn w:val="DefaultParagraphFont"/>
    <w:uiPriority w:val="99"/>
    <w:qFormat/>
    <w:locked/>
    <w:rsid w:val="003019B6"/>
    <w:rPr>
      <w:rFonts w:cs="Times New Roman"/>
      <w:b/>
    </w:rPr>
  </w:style>
  <w:style w:type="paragraph" w:customStyle="1" w:styleId="ShapkaDocumentu">
    <w:name w:val="Shapka Documentu"/>
    <w:basedOn w:val="Normal"/>
    <w:uiPriority w:val="99"/>
    <w:rsid w:val="003019B6"/>
    <w:pPr>
      <w:keepNext/>
      <w:keepLines/>
      <w:spacing w:after="240"/>
      <w:ind w:left="3969"/>
      <w:jc w:val="center"/>
    </w:pPr>
    <w:rPr>
      <w:rFonts w:ascii="Antiqua" w:eastAsia="Calibri" w:hAnsi="Antiqua"/>
      <w:sz w:val="26"/>
    </w:rPr>
  </w:style>
  <w:style w:type="paragraph" w:customStyle="1" w:styleId="a0">
    <w:name w:val="Назва документа"/>
    <w:basedOn w:val="Normal"/>
    <w:next w:val="Normal"/>
    <w:uiPriority w:val="99"/>
    <w:rsid w:val="003019B6"/>
    <w:pPr>
      <w:keepNext/>
      <w:keepLines/>
      <w:spacing w:before="240" w:after="240"/>
      <w:jc w:val="center"/>
    </w:pPr>
    <w:rPr>
      <w:rFonts w:ascii="Antiqua" w:eastAsia="Calibri" w:hAnsi="Antiqua"/>
      <w:b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919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2</Pages>
  <Words>652</Words>
  <Characters>3718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Mobilizator</dc:creator>
  <cp:keywords/>
  <dc:description/>
  <cp:lastModifiedBy>User</cp:lastModifiedBy>
  <cp:revision>3</cp:revision>
  <cp:lastPrinted>2017-02-14T11:49:00Z</cp:lastPrinted>
  <dcterms:created xsi:type="dcterms:W3CDTF">2017-02-20T10:10:00Z</dcterms:created>
  <dcterms:modified xsi:type="dcterms:W3CDTF">2017-02-20T10:13:00Z</dcterms:modified>
</cp:coreProperties>
</file>