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E5" w:rsidRDefault="00B623E5" w:rsidP="00DB00CF">
      <w:pPr>
        <w:tabs>
          <w:tab w:val="left" w:pos="3900"/>
        </w:tabs>
        <w:jc w:val="center"/>
        <w:rPr>
          <w:rFonts w:ascii="Times New Roman" w:hAnsi="Times New Roman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left:0;text-align:left;margin-left:222.95pt;margin-top:-35.25pt;width:36pt;height:48pt;z-index:251658240;visibility:visible;mso-position-horizontal-relative:margin;mso-position-vertical-relative:margin">
            <v:imagedata r:id="rId7" o:title=""/>
            <w10:wrap type="square" anchorx="margin" anchory="margin"/>
          </v:shape>
        </w:pict>
      </w:r>
    </w:p>
    <w:p w:rsidR="00B623E5" w:rsidRDefault="00B623E5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623E5" w:rsidRPr="007F053F" w:rsidRDefault="00B623E5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B623E5" w:rsidRPr="00AC3001" w:rsidRDefault="00B623E5" w:rsidP="0054036D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B623E5" w:rsidRPr="003B79B7" w:rsidRDefault="00B623E5" w:rsidP="0054036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B623E5" w:rsidRDefault="00B623E5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B623E5" w:rsidRPr="007F053F" w:rsidRDefault="00B623E5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23E5" w:rsidRPr="0054036D" w:rsidRDefault="00B623E5" w:rsidP="00F27ACF">
      <w:pPr>
        <w:pStyle w:val="Header"/>
        <w:tabs>
          <w:tab w:val="clear" w:pos="4819"/>
          <w:tab w:val="center" w:pos="0"/>
        </w:tabs>
        <w:rPr>
          <w:rFonts w:ascii="Calibri" w:hAnsi="Calibri"/>
        </w:rPr>
      </w:pPr>
      <w:r>
        <w:rPr>
          <w:rFonts w:ascii="Times New Roman" w:hAnsi="Times New Roman"/>
          <w:b/>
          <w:bCs/>
          <w:sz w:val="24"/>
          <w:szCs w:val="24"/>
        </w:rPr>
        <w:t>17.03.2017                                                     м. Ромни                                                     № 78-ОД</w:t>
      </w:r>
    </w:p>
    <w:p w:rsidR="00B623E5" w:rsidRDefault="00B623E5" w:rsidP="00CE03F9">
      <w:pPr>
        <w:pStyle w:val="40"/>
        <w:shd w:val="clear" w:color="auto" w:fill="auto"/>
        <w:spacing w:before="0" w:after="0" w:line="360" w:lineRule="auto"/>
        <w:rPr>
          <w:rStyle w:val="4"/>
          <w:b/>
          <w:bCs/>
          <w:color w:val="000000"/>
          <w:sz w:val="28"/>
          <w:szCs w:val="28"/>
          <w:lang w:eastAsia="uk-UA"/>
        </w:rPr>
      </w:pPr>
      <w:bookmarkStart w:id="0" w:name="bookmark3"/>
    </w:p>
    <w:bookmarkEnd w:id="0"/>
    <w:p w:rsidR="00B623E5" w:rsidRPr="007D4BD0" w:rsidRDefault="00B623E5" w:rsidP="00DB00CF">
      <w:pPr>
        <w:pStyle w:val="50"/>
        <w:shd w:val="clear" w:color="auto" w:fill="auto"/>
        <w:spacing w:before="0"/>
        <w:ind w:right="5349"/>
        <w:jc w:val="left"/>
      </w:pPr>
      <w:r w:rsidRPr="007D4BD0">
        <w:rPr>
          <w:lang w:val="uk-UA"/>
        </w:rPr>
        <w:t xml:space="preserve">Про </w:t>
      </w:r>
      <w:r>
        <w:rPr>
          <w:lang w:val="uk-UA"/>
        </w:rPr>
        <w:t xml:space="preserve"> </w:t>
      </w:r>
      <w:r w:rsidRPr="007D4BD0">
        <w:rPr>
          <w:lang w:val="uk-UA"/>
        </w:rPr>
        <w:t>затвердження</w:t>
      </w:r>
      <w:r>
        <w:rPr>
          <w:lang w:val="uk-UA"/>
        </w:rPr>
        <w:t xml:space="preserve"> </w:t>
      </w:r>
      <w:r w:rsidRPr="007D4BD0">
        <w:rPr>
          <w:lang w:val="uk-UA"/>
        </w:rPr>
        <w:t>Плану</w:t>
      </w:r>
      <w:r>
        <w:rPr>
          <w:lang w:val="uk-UA"/>
        </w:rPr>
        <w:t xml:space="preserve">  </w:t>
      </w:r>
      <w:r w:rsidRPr="007D4BD0">
        <w:rPr>
          <w:lang w:val="uk-UA"/>
        </w:rPr>
        <w:t xml:space="preserve"> </w:t>
      </w:r>
      <w:r>
        <w:rPr>
          <w:lang w:val="uk-UA"/>
        </w:rPr>
        <w:t>орга-</w:t>
      </w:r>
      <w:r w:rsidRPr="007D4BD0">
        <w:rPr>
          <w:lang w:val="uk-UA"/>
        </w:rPr>
        <w:t>нізаційних і</w:t>
      </w:r>
      <w:r>
        <w:rPr>
          <w:lang w:val="uk-UA"/>
        </w:rPr>
        <w:t xml:space="preserve"> </w:t>
      </w:r>
      <w:r w:rsidRPr="007D4BD0">
        <w:rPr>
          <w:lang w:val="uk-UA"/>
        </w:rPr>
        <w:t xml:space="preserve"> практичних заходів щодо запобігання загибелі </w:t>
      </w:r>
      <w:r>
        <w:rPr>
          <w:lang w:val="uk-UA"/>
        </w:rPr>
        <w:t>л</w:t>
      </w:r>
      <w:r w:rsidRPr="007D4BD0">
        <w:rPr>
          <w:lang w:val="uk-UA"/>
        </w:rPr>
        <w:t xml:space="preserve">юдей на водних об’єктах </w:t>
      </w:r>
      <w:r>
        <w:rPr>
          <w:lang w:val="uk-UA"/>
        </w:rPr>
        <w:t>Роменського району</w:t>
      </w:r>
      <w:r w:rsidRPr="007D4BD0">
        <w:rPr>
          <w:lang w:val="uk-UA"/>
        </w:rPr>
        <w:t xml:space="preserve"> на 2017 рік</w:t>
      </w:r>
    </w:p>
    <w:p w:rsidR="00B623E5" w:rsidRPr="007D4BD0" w:rsidRDefault="00B623E5" w:rsidP="007D4BD0">
      <w:pPr>
        <w:pStyle w:val="20"/>
        <w:shd w:val="clear" w:color="auto" w:fill="auto"/>
        <w:spacing w:before="0"/>
        <w:ind w:firstLine="740"/>
      </w:pPr>
      <w:r w:rsidRPr="008D1E5A">
        <w:rPr>
          <w:rStyle w:val="1"/>
          <w:color w:val="000000"/>
          <w:sz w:val="28"/>
          <w:lang w:val="uk-UA" w:eastAsia="uk-UA"/>
        </w:rPr>
        <w:t>Відповідно до статей 6, 16, 39 Закону України «Про місцеві державні адміністрації»,</w:t>
      </w:r>
      <w:r w:rsidRPr="007D4BD0">
        <w:rPr>
          <w:lang w:val="uk-UA"/>
        </w:rPr>
        <w:t xml:space="preserve"> постанови Кабінету Міністрів України від 06 березня 2002 р. № 264 «Про затвердження Порядку обліку місць масового відпочинку населення на водних об'єктах», наказу Міністерства України з питань надзвичайних ситуацій та у справах захисту населення від наслідків Чорнобильської катастрофи від 03</w:t>
      </w:r>
      <w:r>
        <w:rPr>
          <w:lang w:val="uk-UA"/>
        </w:rPr>
        <w:t>.12.</w:t>
      </w:r>
      <w:r w:rsidRPr="007D4BD0">
        <w:rPr>
          <w:lang w:val="uk-UA"/>
        </w:rPr>
        <w:t xml:space="preserve"> 2001  №</w:t>
      </w:r>
      <w:r>
        <w:rPr>
          <w:lang w:val="uk-UA"/>
        </w:rPr>
        <w:t xml:space="preserve">  </w:t>
      </w:r>
      <w:r w:rsidRPr="007D4BD0">
        <w:rPr>
          <w:lang w:val="uk-UA"/>
        </w:rPr>
        <w:t>272 «Про затвердження Правил охорони життя людей на водних об'єктах України», зареєстрованого у Міністерстві юстиції України 01 лютого 2002  за № 95/6383,</w:t>
      </w:r>
      <w:r w:rsidRPr="00B82C96">
        <w:rPr>
          <w:lang w:val="uk-UA"/>
        </w:rPr>
        <w:t xml:space="preserve"> </w:t>
      </w:r>
      <w:r w:rsidRPr="00B802B5">
        <w:rPr>
          <w:lang w:val="uk-UA"/>
        </w:rPr>
        <w:t xml:space="preserve">розпорядження голови </w:t>
      </w:r>
      <w:r>
        <w:rPr>
          <w:lang w:val="uk-UA"/>
        </w:rPr>
        <w:t>С</w:t>
      </w:r>
      <w:r w:rsidRPr="00B802B5">
        <w:rPr>
          <w:lang w:val="uk-UA"/>
        </w:rPr>
        <w:t>умської обласної державної адміністрації від 1</w:t>
      </w:r>
      <w:r>
        <w:rPr>
          <w:lang w:val="uk-UA"/>
        </w:rPr>
        <w:t>3.03.2017  № 132-ОД</w:t>
      </w:r>
      <w:r>
        <w:t xml:space="preserve"> «</w:t>
      </w:r>
      <w:r>
        <w:rPr>
          <w:lang w:val="uk-UA"/>
        </w:rPr>
        <w:t xml:space="preserve"> </w:t>
      </w:r>
      <w:r w:rsidRPr="00B802B5">
        <w:rPr>
          <w:lang w:val="uk-UA"/>
        </w:rPr>
        <w:t xml:space="preserve">Про затвердження Плану організаційних і практичних заходів щодо запобігання загибелі людей на водних об’єктах </w:t>
      </w:r>
      <w:r>
        <w:rPr>
          <w:lang w:val="uk-UA"/>
        </w:rPr>
        <w:t>області</w:t>
      </w:r>
      <w:r w:rsidRPr="00B802B5">
        <w:rPr>
          <w:lang w:val="uk-UA"/>
        </w:rPr>
        <w:t xml:space="preserve"> на 2017 рік</w:t>
      </w:r>
      <w:r w:rsidRPr="00B802B5">
        <w:rPr>
          <w:rStyle w:val="4"/>
          <w:bCs/>
          <w:color w:val="000000"/>
          <w:sz w:val="28"/>
          <w:lang w:val="uk-UA" w:eastAsia="uk-UA"/>
        </w:rPr>
        <w:t>»</w:t>
      </w:r>
      <w:r w:rsidRPr="00B82C96">
        <w:rPr>
          <w:rStyle w:val="4"/>
          <w:b w:val="0"/>
          <w:bCs/>
          <w:color w:val="000000"/>
          <w:sz w:val="28"/>
          <w:lang w:val="uk-UA" w:eastAsia="uk-UA"/>
        </w:rPr>
        <w:t>,</w:t>
      </w:r>
      <w:r w:rsidRPr="007D4BD0">
        <w:rPr>
          <w:lang w:val="uk-UA"/>
        </w:rPr>
        <w:t xml:space="preserve"> з метою запобігання загибелі людей на водних об'єктах </w:t>
      </w:r>
      <w:r>
        <w:rPr>
          <w:lang w:val="uk-UA"/>
        </w:rPr>
        <w:t>Роменського району</w:t>
      </w:r>
      <w:r w:rsidRPr="007D4BD0">
        <w:rPr>
          <w:lang w:val="uk-UA"/>
        </w:rPr>
        <w:t>:</w:t>
      </w:r>
    </w:p>
    <w:p w:rsidR="00B623E5" w:rsidRPr="007D4BD0" w:rsidRDefault="00B623E5" w:rsidP="007D4BD0">
      <w:pPr>
        <w:pStyle w:val="20"/>
        <w:numPr>
          <w:ilvl w:val="0"/>
          <w:numId w:val="10"/>
        </w:numPr>
        <w:shd w:val="clear" w:color="auto" w:fill="auto"/>
        <w:tabs>
          <w:tab w:val="left" w:pos="1041"/>
        </w:tabs>
        <w:spacing w:before="0"/>
        <w:ind w:firstLine="740"/>
      </w:pPr>
      <w:r w:rsidRPr="008D1E5A">
        <w:rPr>
          <w:rStyle w:val="1"/>
          <w:color w:val="000000"/>
          <w:sz w:val="28"/>
          <w:lang w:val="uk-UA" w:eastAsia="uk-UA"/>
        </w:rPr>
        <w:t xml:space="preserve"> </w:t>
      </w:r>
      <w:r w:rsidRPr="007D4BD0">
        <w:rPr>
          <w:lang w:val="uk-UA"/>
        </w:rPr>
        <w:t xml:space="preserve">Затвердити План організаційних і практичних заходів щодо запобігання загибелі людей на водних об'єктах </w:t>
      </w:r>
      <w:r>
        <w:rPr>
          <w:lang w:val="uk-UA"/>
        </w:rPr>
        <w:t>Роменського району</w:t>
      </w:r>
      <w:r w:rsidRPr="007D4BD0">
        <w:rPr>
          <w:lang w:val="uk-UA"/>
        </w:rPr>
        <w:t xml:space="preserve"> на 2017 рік (далі - План), що додається.</w:t>
      </w:r>
    </w:p>
    <w:p w:rsidR="00B623E5" w:rsidRPr="007D4BD0" w:rsidRDefault="00B623E5" w:rsidP="007D4BD0">
      <w:pPr>
        <w:pStyle w:val="20"/>
        <w:numPr>
          <w:ilvl w:val="0"/>
          <w:numId w:val="10"/>
        </w:numPr>
        <w:shd w:val="clear" w:color="auto" w:fill="auto"/>
        <w:tabs>
          <w:tab w:val="left" w:pos="1041"/>
        </w:tabs>
        <w:spacing w:before="0"/>
        <w:ind w:firstLine="740"/>
      </w:pPr>
      <w:r>
        <w:rPr>
          <w:lang w:val="uk-UA"/>
        </w:rPr>
        <w:t>Рекомендувати сільським головам Роменського району</w:t>
      </w:r>
      <w:r w:rsidRPr="007D4BD0">
        <w:rPr>
          <w:lang w:val="uk-UA"/>
        </w:rPr>
        <w:t>:</w:t>
      </w:r>
    </w:p>
    <w:p w:rsidR="00B623E5" w:rsidRPr="007D4BD0" w:rsidRDefault="00B623E5" w:rsidP="007D4BD0">
      <w:pPr>
        <w:pStyle w:val="20"/>
        <w:numPr>
          <w:ilvl w:val="0"/>
          <w:numId w:val="11"/>
        </w:numPr>
        <w:shd w:val="clear" w:color="auto" w:fill="auto"/>
        <w:tabs>
          <w:tab w:val="left" w:pos="1079"/>
        </w:tabs>
        <w:spacing w:before="0"/>
        <w:ind w:firstLine="740"/>
      </w:pPr>
      <w:r w:rsidRPr="007D4BD0">
        <w:rPr>
          <w:lang w:val="uk-UA"/>
        </w:rPr>
        <w:t>розробити до 20.03.2017 плани організаційних і практичних заходів щодо запобігання загибелі людей на водних об'єктах відповідних територій;</w:t>
      </w:r>
    </w:p>
    <w:p w:rsidR="00B623E5" w:rsidRPr="007D4BD0" w:rsidRDefault="00B623E5" w:rsidP="00955C00">
      <w:pPr>
        <w:pStyle w:val="20"/>
        <w:numPr>
          <w:ilvl w:val="0"/>
          <w:numId w:val="11"/>
        </w:numPr>
        <w:shd w:val="clear" w:color="auto" w:fill="auto"/>
        <w:tabs>
          <w:tab w:val="left" w:pos="1119"/>
        </w:tabs>
        <w:spacing w:before="0"/>
        <w:ind w:firstLine="740"/>
      </w:pPr>
      <w:r w:rsidRPr="007D4BD0">
        <w:rPr>
          <w:lang w:val="uk-UA"/>
        </w:rPr>
        <w:t>забезпечити в межах повноважень виконання заходів, передбачених</w:t>
      </w:r>
      <w:r>
        <w:rPr>
          <w:lang w:val="uk-UA"/>
        </w:rPr>
        <w:t xml:space="preserve"> </w:t>
      </w:r>
      <w:r w:rsidRPr="007D4BD0">
        <w:rPr>
          <w:lang w:val="uk-UA"/>
        </w:rPr>
        <w:t>відповідними планами;</w:t>
      </w:r>
      <w:r w:rsidRPr="007D4BD0">
        <w:rPr>
          <w:lang w:val="uk-UA"/>
        </w:rPr>
        <w:tab/>
        <w:t>.</w:t>
      </w:r>
    </w:p>
    <w:p w:rsidR="00B623E5" w:rsidRPr="007D4BD0" w:rsidRDefault="00B623E5" w:rsidP="007D4BD0">
      <w:pPr>
        <w:pStyle w:val="20"/>
        <w:numPr>
          <w:ilvl w:val="0"/>
          <w:numId w:val="11"/>
        </w:numPr>
        <w:shd w:val="clear" w:color="auto" w:fill="auto"/>
        <w:tabs>
          <w:tab w:val="left" w:pos="1075"/>
        </w:tabs>
        <w:spacing w:before="0"/>
        <w:ind w:firstLine="740"/>
      </w:pPr>
      <w:r w:rsidRPr="007D4BD0">
        <w:rPr>
          <w:lang w:val="uk-UA"/>
        </w:rPr>
        <w:t xml:space="preserve">інформувати </w:t>
      </w:r>
      <w:r>
        <w:rPr>
          <w:lang w:val="uk-UA"/>
        </w:rPr>
        <w:t>головного спеціаліста (з п</w:t>
      </w:r>
      <w:r w:rsidRPr="007D4BD0">
        <w:rPr>
          <w:lang w:val="uk-UA"/>
        </w:rPr>
        <w:t>и</w:t>
      </w:r>
      <w:r>
        <w:rPr>
          <w:lang w:val="uk-UA"/>
        </w:rPr>
        <w:t>тань ци</w:t>
      </w:r>
      <w:r w:rsidRPr="007D4BD0">
        <w:rPr>
          <w:lang w:val="uk-UA"/>
        </w:rPr>
        <w:t>вільного захисту</w:t>
      </w:r>
      <w:r>
        <w:rPr>
          <w:lang w:val="uk-UA"/>
        </w:rPr>
        <w:t>) апарату Роменської районної державної</w:t>
      </w:r>
      <w:r w:rsidRPr="007D4BD0">
        <w:rPr>
          <w:lang w:val="uk-UA"/>
        </w:rPr>
        <w:t xml:space="preserve"> адміністрації про стан виконання Плану щомісячно до 5 числа, остаточну інформацію подати до 5 вересня 2017 року.</w:t>
      </w:r>
    </w:p>
    <w:p w:rsidR="00B623E5" w:rsidRDefault="00B623E5" w:rsidP="0014509B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C70AA3">
        <w:rPr>
          <w:rFonts w:ascii="Times New Roman" w:hAnsi="Times New Roman"/>
          <w:sz w:val="28"/>
          <w:szCs w:val="28"/>
        </w:rPr>
        <w:t xml:space="preserve"> Контроль за виконанням цього розпорядження покласти на першого </w:t>
      </w:r>
      <w:r>
        <w:rPr>
          <w:rFonts w:ascii="Times New Roman" w:hAnsi="Times New Roman"/>
          <w:sz w:val="28"/>
          <w:szCs w:val="28"/>
        </w:rPr>
        <w:t>заступника голови Роменської районної державної адміністрації                             Татарінова В.М.</w:t>
      </w:r>
    </w:p>
    <w:p w:rsidR="00B623E5" w:rsidRPr="00846937" w:rsidRDefault="00B623E5" w:rsidP="00846937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1"/>
          <w:rFonts w:ascii="Calibri" w:hAnsi="Calibri"/>
          <w:color w:val="000000"/>
          <w:sz w:val="28"/>
          <w:szCs w:val="28"/>
          <w:lang w:eastAsia="uk-UA"/>
        </w:rPr>
      </w:pPr>
    </w:p>
    <w:p w:rsidR="00B623E5" w:rsidRPr="00FD2544" w:rsidRDefault="00B623E5" w:rsidP="0054036D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B623E5" w:rsidRDefault="00B623E5" w:rsidP="00C57615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Pr="00FD2544">
        <w:rPr>
          <w:rFonts w:ascii="Times New Roman" w:hAnsi="Times New Roman"/>
          <w:b/>
          <w:sz w:val="28"/>
          <w:szCs w:val="28"/>
        </w:rPr>
        <w:t>В.О. Білоха</w:t>
      </w:r>
    </w:p>
    <w:p w:rsidR="00B623E5" w:rsidRDefault="00B623E5" w:rsidP="00C57615">
      <w:pPr>
        <w:jc w:val="both"/>
        <w:rPr>
          <w:rFonts w:ascii="Times New Roman" w:hAnsi="Times New Roman"/>
          <w:b/>
          <w:sz w:val="28"/>
          <w:szCs w:val="28"/>
        </w:rPr>
        <w:sectPr w:rsidR="00B623E5" w:rsidSect="00C57615">
          <w:headerReference w:type="default" r:id="rId8"/>
          <w:headerReference w:type="first" r:id="rId9"/>
          <w:pgSz w:w="11907" w:h="16840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B623E5" w:rsidRPr="00EB626E" w:rsidRDefault="00B623E5" w:rsidP="00C57615">
      <w:pPr>
        <w:pStyle w:val="20"/>
        <w:shd w:val="clear" w:color="auto" w:fill="auto"/>
        <w:spacing w:before="0" w:after="63" w:line="280" w:lineRule="exact"/>
        <w:ind w:left="11624"/>
        <w:jc w:val="left"/>
      </w:pPr>
      <w:r w:rsidRPr="00EB626E">
        <w:rPr>
          <w:lang w:val="uk-UA"/>
        </w:rPr>
        <w:t>ЗАТВЕРДЖЕНО</w:t>
      </w:r>
    </w:p>
    <w:p w:rsidR="00B623E5" w:rsidRDefault="00B623E5" w:rsidP="00455B7F">
      <w:pPr>
        <w:pStyle w:val="20"/>
        <w:shd w:val="clear" w:color="auto" w:fill="auto"/>
        <w:spacing w:before="0" w:line="240" w:lineRule="auto"/>
        <w:ind w:left="11624"/>
        <w:jc w:val="left"/>
        <w:rPr>
          <w:lang w:val="uk-UA"/>
        </w:rPr>
      </w:pPr>
      <w:bookmarkStart w:id="1" w:name="_GoBack"/>
      <w:bookmarkEnd w:id="1"/>
      <w:r w:rsidRPr="00EB626E">
        <w:rPr>
          <w:lang w:val="uk-UA"/>
        </w:rPr>
        <w:t>Розпорядження голови Роменської районної   державної адміністрації</w:t>
      </w:r>
    </w:p>
    <w:p w:rsidR="00B623E5" w:rsidRPr="00EB626E" w:rsidRDefault="00B623E5" w:rsidP="0029131A">
      <w:pPr>
        <w:pStyle w:val="20"/>
        <w:shd w:val="clear" w:color="auto" w:fill="auto"/>
        <w:spacing w:before="0" w:line="240" w:lineRule="auto"/>
        <w:ind w:left="11624"/>
        <w:jc w:val="left"/>
      </w:pPr>
    </w:p>
    <w:p w:rsidR="00B623E5" w:rsidRPr="00455B7F" w:rsidRDefault="00B623E5" w:rsidP="00C57615">
      <w:pPr>
        <w:pStyle w:val="50"/>
        <w:shd w:val="clear" w:color="auto" w:fill="auto"/>
        <w:spacing w:before="0" w:after="0" w:line="317" w:lineRule="exact"/>
        <w:jc w:val="center"/>
        <w:rPr>
          <w:b w:val="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Pr="00455B7F">
        <w:rPr>
          <w:b w:val="0"/>
          <w:lang w:val="uk-UA"/>
        </w:rPr>
        <w:t>17.03.2017 № 78-ОД</w:t>
      </w:r>
    </w:p>
    <w:p w:rsidR="00B623E5" w:rsidRPr="00EE29F8" w:rsidRDefault="00B623E5" w:rsidP="00C57615">
      <w:pPr>
        <w:pStyle w:val="50"/>
        <w:shd w:val="clear" w:color="auto" w:fill="auto"/>
        <w:spacing w:before="0" w:after="0" w:line="317" w:lineRule="exact"/>
        <w:jc w:val="center"/>
      </w:pPr>
      <w:r w:rsidRPr="00EE29F8">
        <w:t>ПЛАН</w:t>
      </w:r>
    </w:p>
    <w:p w:rsidR="00B623E5" w:rsidRDefault="00B623E5" w:rsidP="00C57615">
      <w:pPr>
        <w:jc w:val="center"/>
        <w:rPr>
          <w:rFonts w:ascii="Times New Roman" w:hAnsi="Times New Roman"/>
          <w:b/>
          <w:sz w:val="28"/>
          <w:szCs w:val="28"/>
        </w:rPr>
      </w:pPr>
      <w:r w:rsidRPr="00EE29F8">
        <w:rPr>
          <w:rFonts w:ascii="Times New Roman" w:hAnsi="Times New Roman"/>
          <w:b/>
          <w:sz w:val="28"/>
          <w:szCs w:val="28"/>
        </w:rPr>
        <w:t>організаційних і практичних заходів щодо запобігання загибелі людей</w:t>
      </w:r>
    </w:p>
    <w:p w:rsidR="00B623E5" w:rsidRDefault="00B623E5" w:rsidP="00C57615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E29F8">
        <w:rPr>
          <w:rFonts w:ascii="Times New Roman" w:hAnsi="Times New Roman"/>
          <w:b/>
          <w:sz w:val="28"/>
          <w:szCs w:val="28"/>
        </w:rPr>
        <w:t>на водних об’єктах Роменського району на 2017 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5"/>
        <w:gridCol w:w="8801"/>
        <w:gridCol w:w="3260"/>
        <w:gridCol w:w="1920"/>
      </w:tblGrid>
      <w:tr w:rsidR="00B623E5" w:rsidRPr="00EE29F8" w:rsidTr="00C57615">
        <w:trPr>
          <w:tblHeader/>
        </w:trPr>
        <w:tc>
          <w:tcPr>
            <w:tcW w:w="805" w:type="dxa"/>
            <w:vAlign w:val="bottom"/>
          </w:tcPr>
          <w:p w:rsidR="00B623E5" w:rsidRPr="000A71B6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b/>
                <w:sz w:val="24"/>
                <w:szCs w:val="24"/>
                <w:lang w:val="uk-UA"/>
              </w:rPr>
            </w:pPr>
            <w:r w:rsidRPr="000A71B6">
              <w:rPr>
                <w:b/>
                <w:sz w:val="24"/>
                <w:szCs w:val="24"/>
                <w:lang w:val="uk-UA"/>
              </w:rPr>
              <w:t>№</w:t>
            </w:r>
          </w:p>
          <w:p w:rsidR="00B623E5" w:rsidRPr="00FD5153" w:rsidRDefault="00B623E5" w:rsidP="00F36695">
            <w:pPr>
              <w:pStyle w:val="20"/>
              <w:shd w:val="clear" w:color="auto" w:fill="auto"/>
              <w:spacing w:before="0" w:line="240" w:lineRule="auto"/>
              <w:ind w:left="-130" w:right="-61"/>
              <w:contextualSpacing/>
              <w:jc w:val="left"/>
              <w:rPr>
                <w:b/>
                <w:szCs w:val="28"/>
                <w:lang w:val="uk-UA"/>
              </w:rPr>
            </w:pPr>
            <w:r w:rsidRPr="000A71B6">
              <w:rPr>
                <w:rStyle w:val="21"/>
                <w:bCs/>
                <w:sz w:val="24"/>
                <w:szCs w:val="24"/>
              </w:rPr>
              <w:t>за/пор</w:t>
            </w:r>
          </w:p>
        </w:tc>
        <w:tc>
          <w:tcPr>
            <w:tcW w:w="8801" w:type="dxa"/>
            <w:vAlign w:val="center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b/>
                <w:szCs w:val="28"/>
                <w:lang w:val="uk-UA"/>
              </w:rPr>
            </w:pPr>
            <w:r w:rsidRPr="00FD5153">
              <w:rPr>
                <w:rStyle w:val="21"/>
                <w:bCs/>
                <w:szCs w:val="28"/>
              </w:rPr>
              <w:t>Заходи</w:t>
            </w:r>
          </w:p>
        </w:tc>
        <w:tc>
          <w:tcPr>
            <w:tcW w:w="3260" w:type="dxa"/>
            <w:vAlign w:val="center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b/>
                <w:szCs w:val="28"/>
                <w:lang w:val="uk-UA"/>
              </w:rPr>
            </w:pPr>
            <w:r w:rsidRPr="00FD5153">
              <w:rPr>
                <w:rStyle w:val="21"/>
                <w:bCs/>
                <w:szCs w:val="28"/>
              </w:rPr>
              <w:t>Виконавці</w:t>
            </w:r>
          </w:p>
        </w:tc>
        <w:tc>
          <w:tcPr>
            <w:tcW w:w="1920" w:type="dxa"/>
            <w:vAlign w:val="bottom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b/>
                <w:szCs w:val="28"/>
                <w:lang w:val="uk-UA"/>
              </w:rPr>
            </w:pPr>
            <w:r w:rsidRPr="00FD5153">
              <w:rPr>
                <w:rStyle w:val="21"/>
                <w:bCs/>
                <w:szCs w:val="28"/>
              </w:rPr>
              <w:t>Термін</w:t>
            </w:r>
          </w:p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b/>
                <w:szCs w:val="28"/>
                <w:lang w:val="uk-UA"/>
              </w:rPr>
            </w:pPr>
            <w:r w:rsidRPr="00FD5153">
              <w:rPr>
                <w:rStyle w:val="21"/>
                <w:bCs/>
                <w:szCs w:val="28"/>
              </w:rPr>
              <w:t>виконання</w:t>
            </w:r>
          </w:p>
        </w:tc>
      </w:tr>
      <w:tr w:rsidR="00B623E5" w:rsidRPr="00EE29F8" w:rsidTr="00C57615">
        <w:tc>
          <w:tcPr>
            <w:tcW w:w="805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right"/>
              <w:rPr>
                <w:szCs w:val="28"/>
                <w:lang w:val="uk-UA"/>
              </w:rPr>
            </w:pPr>
            <w:r w:rsidRPr="00FD5153">
              <w:rPr>
                <w:rStyle w:val="21"/>
                <w:bCs/>
                <w:szCs w:val="28"/>
              </w:rPr>
              <w:t>1.</w:t>
            </w:r>
          </w:p>
        </w:tc>
        <w:tc>
          <w:tcPr>
            <w:tcW w:w="8801" w:type="dxa"/>
          </w:tcPr>
          <w:p w:rsidR="00B623E5" w:rsidRPr="00BC604A" w:rsidRDefault="00B623E5" w:rsidP="006B6161">
            <w:pPr>
              <w:pStyle w:val="HTMLPreformatted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6B616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Визначити місця масового відпочинку на водних об’єктах </w:t>
            </w:r>
            <w:r w:rsidRPr="006B61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 проектами відведення земельних ділянок для  цієї </w:t>
            </w:r>
            <w:r w:rsidRPr="00F8024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6B61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мети   та  узгод</w:t>
            </w:r>
            <w:r w:rsidRPr="00F8024F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ження</w:t>
            </w:r>
            <w:r w:rsidRPr="006B61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з  територіальними  установами  державної</w:t>
            </w:r>
            <w:r w:rsidRPr="006B6161">
              <w:rPr>
                <w:rFonts w:cs="Courier New"/>
                <w:color w:val="000000"/>
                <w:sz w:val="21"/>
                <w:szCs w:val="21"/>
                <w:lang w:val="uk-UA"/>
              </w:rPr>
              <w:t xml:space="preserve"> </w:t>
            </w:r>
            <w:r w:rsidRPr="006B6161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санітарно-епідеміологічної служби. </w:t>
            </w:r>
          </w:p>
          <w:p w:rsidR="00B623E5" w:rsidRPr="00FD5153" w:rsidRDefault="00B623E5" w:rsidP="006B6161">
            <w:pPr>
              <w:pStyle w:val="20"/>
              <w:shd w:val="clear" w:color="auto" w:fill="auto"/>
              <w:spacing w:before="0" w:line="240" w:lineRule="auto"/>
              <w:contextualSpacing/>
              <w:rPr>
                <w:szCs w:val="28"/>
                <w:lang w:val="uk-UA"/>
              </w:rPr>
            </w:pPr>
          </w:p>
        </w:tc>
        <w:tc>
          <w:tcPr>
            <w:tcW w:w="326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Сільські голови</w:t>
            </w:r>
          </w:p>
          <w:p w:rsidR="00B623E5" w:rsidRPr="00FD5153" w:rsidRDefault="00B623E5" w:rsidP="006B6161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Завідувач  Роменськго міськрайонного відділу Державної установи Сумській області</w:t>
            </w:r>
            <w:r w:rsidRPr="00FD5153">
              <w:rPr>
                <w:bCs/>
                <w:szCs w:val="28"/>
                <w:lang w:val="uk-UA"/>
              </w:rPr>
              <w:t xml:space="preserve"> лабораторний центр Міністерства охорони здоров’я України</w:t>
            </w:r>
          </w:p>
        </w:tc>
        <w:tc>
          <w:tcPr>
            <w:tcW w:w="192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до 01.04.2017</w:t>
            </w:r>
          </w:p>
        </w:tc>
      </w:tr>
      <w:tr w:rsidR="00B623E5" w:rsidRPr="00EE29F8" w:rsidTr="00C57615">
        <w:tc>
          <w:tcPr>
            <w:tcW w:w="805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right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2.</w:t>
            </w:r>
          </w:p>
        </w:tc>
        <w:tc>
          <w:tcPr>
            <w:tcW w:w="8801" w:type="dxa"/>
          </w:tcPr>
          <w:p w:rsidR="00B623E5" w:rsidRPr="006B6161" w:rsidRDefault="00B623E5" w:rsidP="006B616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Щ</w:t>
            </w:r>
            <w:r w:rsidRPr="006B6161">
              <w:rPr>
                <w:rFonts w:ascii="Times New Roman" w:hAnsi="Times New Roman"/>
                <w:color w:val="000000"/>
                <w:sz w:val="28"/>
                <w:szCs w:val="28"/>
              </w:rPr>
              <w:t>ороку  перед  початком  літнього  купального  сезону визначити  на  картах-схемах  земельні  ділянки та водний простір, придатні для  організації  пляжів,  пунктів  прокату  плавзасобів,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B6161">
              <w:rPr>
                <w:rFonts w:ascii="Times New Roman" w:hAnsi="Times New Roman"/>
                <w:color w:val="000000"/>
                <w:sz w:val="28"/>
                <w:szCs w:val="28"/>
              </w:rPr>
              <w:t>водних атракціонів, а також місця для занять водними видами спорту та місця любительського і спортивного рибальства.</w:t>
            </w:r>
          </w:p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rPr>
                <w:szCs w:val="28"/>
                <w:lang w:val="ru-RU"/>
              </w:rPr>
            </w:pPr>
          </w:p>
        </w:tc>
        <w:tc>
          <w:tcPr>
            <w:tcW w:w="3260" w:type="dxa"/>
          </w:tcPr>
          <w:p w:rsidR="00B623E5" w:rsidRPr="00FD5153" w:rsidRDefault="00B623E5" w:rsidP="006B6161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Сільські голови</w:t>
            </w:r>
          </w:p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Управління охорони використання і відновлення біоресурсів та регулювання рибальства в Сумській області (Сумирибоохорона)</w:t>
            </w:r>
          </w:p>
        </w:tc>
        <w:tc>
          <w:tcPr>
            <w:tcW w:w="192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до 01.04.2017</w:t>
            </w:r>
          </w:p>
        </w:tc>
      </w:tr>
      <w:tr w:rsidR="00B623E5" w:rsidRPr="00EE29F8" w:rsidTr="00C57615">
        <w:tc>
          <w:tcPr>
            <w:tcW w:w="805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right"/>
              <w:rPr>
                <w:szCs w:val="28"/>
                <w:lang w:val="uk-UA"/>
              </w:rPr>
            </w:pPr>
            <w:r w:rsidRPr="00FD5153">
              <w:rPr>
                <w:rStyle w:val="21"/>
                <w:bCs/>
                <w:szCs w:val="28"/>
              </w:rPr>
              <w:t>3.</w:t>
            </w:r>
          </w:p>
        </w:tc>
        <w:tc>
          <w:tcPr>
            <w:tcW w:w="8801" w:type="dxa"/>
          </w:tcPr>
          <w:p w:rsidR="00B623E5" w:rsidRPr="00FD5153" w:rsidRDefault="00B623E5" w:rsidP="00E16089">
            <w:pPr>
              <w:pStyle w:val="20"/>
              <w:shd w:val="clear" w:color="auto" w:fill="auto"/>
              <w:spacing w:before="0" w:line="240" w:lineRule="auto"/>
              <w:contextualSpacing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Встановити в місцях, заборонених для купання, стенди та іншу наочну агітацію попереджувального характеру та здійснювати патрулювання по недопущення  купання в заборонених місцях</w:t>
            </w:r>
          </w:p>
        </w:tc>
        <w:tc>
          <w:tcPr>
            <w:tcW w:w="326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Сільські голови</w:t>
            </w:r>
          </w:p>
          <w:p w:rsidR="00B623E5" w:rsidRPr="00E16089" w:rsidRDefault="00B623E5" w:rsidP="00E16089">
            <w:pPr>
              <w:tabs>
                <w:tab w:val="left" w:pos="38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089">
              <w:rPr>
                <w:rFonts w:ascii="Times New Roman" w:hAnsi="Times New Roman"/>
                <w:sz w:val="28"/>
                <w:szCs w:val="28"/>
              </w:rPr>
              <w:t>Роменський  відділ  поліції (м. Ромни)ГУНП  Головне управління національної поліції) в Сумській області</w:t>
            </w:r>
          </w:p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</w:p>
        </w:tc>
        <w:tc>
          <w:tcPr>
            <w:tcW w:w="192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до 20.05.2017</w:t>
            </w:r>
          </w:p>
        </w:tc>
      </w:tr>
      <w:tr w:rsidR="00B623E5" w:rsidRPr="00EE29F8" w:rsidTr="00C57615">
        <w:tc>
          <w:tcPr>
            <w:tcW w:w="805" w:type="dxa"/>
          </w:tcPr>
          <w:p w:rsidR="00B623E5" w:rsidRPr="00C57615" w:rsidRDefault="00B623E5" w:rsidP="00C57615">
            <w:pPr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C5761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801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Організувати проведення в навчальних закладах району і занять з вивчення правил поведінки на воді, надання медичної допомоги потерпілим</w:t>
            </w:r>
          </w:p>
        </w:tc>
        <w:tc>
          <w:tcPr>
            <w:tcW w:w="326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Відділ освіти молоді та спорту і Роменської районної державної адміністрації</w:t>
            </w:r>
          </w:p>
        </w:tc>
        <w:tc>
          <w:tcPr>
            <w:tcW w:w="192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до 31.05.2017</w:t>
            </w:r>
          </w:p>
        </w:tc>
      </w:tr>
      <w:tr w:rsidR="00B623E5" w:rsidRPr="00EE29F8" w:rsidTr="00C57615">
        <w:tc>
          <w:tcPr>
            <w:tcW w:w="805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right"/>
              <w:rPr>
                <w:szCs w:val="28"/>
                <w:lang w:val="uk-UA"/>
              </w:rPr>
            </w:pPr>
            <w:r w:rsidRPr="00FD5153">
              <w:rPr>
                <w:rStyle w:val="21"/>
                <w:bCs/>
                <w:szCs w:val="28"/>
              </w:rPr>
              <w:t>5.</w:t>
            </w:r>
          </w:p>
        </w:tc>
        <w:tc>
          <w:tcPr>
            <w:tcW w:w="8801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Організувати проведення інформаційно-роз'яснювальної роботи через засоби масової інформації та безпосередньо з громадянами, які відпочивають поблизу водних об'єктів, щодо пропаганди безпечної поведінки на воді, інформування про випадки загибелі людей на водних об'єктах</w:t>
            </w:r>
          </w:p>
        </w:tc>
        <w:tc>
          <w:tcPr>
            <w:tcW w:w="326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Сільські голови, Роменський міськрайонний відділ Управління Державної служби з надзвичайних ситуацій України у Сумській області</w:t>
            </w:r>
          </w:p>
        </w:tc>
        <w:tc>
          <w:tcPr>
            <w:tcW w:w="1920" w:type="dxa"/>
          </w:tcPr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протягом</w:t>
            </w:r>
          </w:p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літнього</w:t>
            </w:r>
          </w:p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купального</w:t>
            </w:r>
          </w:p>
          <w:p w:rsidR="00B623E5" w:rsidRPr="00FD5153" w:rsidRDefault="00B623E5" w:rsidP="00C57615">
            <w:pPr>
              <w:pStyle w:val="20"/>
              <w:shd w:val="clear" w:color="auto" w:fill="auto"/>
              <w:spacing w:before="0" w:line="240" w:lineRule="auto"/>
              <w:contextualSpacing/>
              <w:jc w:val="center"/>
              <w:rPr>
                <w:szCs w:val="28"/>
                <w:lang w:val="uk-UA"/>
              </w:rPr>
            </w:pPr>
            <w:r w:rsidRPr="00FD5153">
              <w:rPr>
                <w:szCs w:val="28"/>
                <w:lang w:val="uk-UA"/>
              </w:rPr>
              <w:t>сезону</w:t>
            </w:r>
          </w:p>
        </w:tc>
      </w:tr>
    </w:tbl>
    <w:p w:rsidR="00B623E5" w:rsidRPr="00EB626E" w:rsidRDefault="00B623E5" w:rsidP="00C57615">
      <w:pPr>
        <w:pStyle w:val="50"/>
        <w:shd w:val="clear" w:color="auto" w:fill="auto"/>
        <w:spacing w:before="240" w:after="0" w:line="240" w:lineRule="auto"/>
        <w:rPr>
          <w:noProof/>
        </w:rPr>
      </w:pPr>
      <w:r w:rsidRPr="00EB626E">
        <w:rPr>
          <w:noProof/>
          <w:lang w:val="uk-UA"/>
        </w:rPr>
        <w:t xml:space="preserve">Керівник </w:t>
      </w:r>
      <w:r>
        <w:rPr>
          <w:noProof/>
          <w:lang w:val="uk-UA"/>
        </w:rPr>
        <w:t xml:space="preserve">   </w:t>
      </w:r>
      <w:r w:rsidRPr="00EB626E">
        <w:rPr>
          <w:noProof/>
          <w:lang w:val="uk-UA"/>
        </w:rPr>
        <w:t>апарату</w:t>
      </w:r>
      <w:r>
        <w:rPr>
          <w:noProof/>
          <w:lang w:val="uk-UA"/>
        </w:rPr>
        <w:t xml:space="preserve">  </w:t>
      </w:r>
      <w:r w:rsidRPr="00EB626E">
        <w:rPr>
          <w:noProof/>
          <w:lang w:val="uk-UA"/>
        </w:rPr>
        <w:t xml:space="preserve"> </w:t>
      </w:r>
      <w:r>
        <w:rPr>
          <w:noProof/>
          <w:lang w:val="uk-UA"/>
        </w:rPr>
        <w:t xml:space="preserve"> </w:t>
      </w:r>
      <w:r w:rsidRPr="00EB626E">
        <w:rPr>
          <w:noProof/>
          <w:lang w:val="uk-UA"/>
        </w:rPr>
        <w:t>Роменської</w:t>
      </w:r>
    </w:p>
    <w:p w:rsidR="00B623E5" w:rsidRPr="00EB626E" w:rsidRDefault="00B623E5" w:rsidP="00C57615">
      <w:pPr>
        <w:pStyle w:val="50"/>
        <w:shd w:val="clear" w:color="auto" w:fill="auto"/>
        <w:spacing w:before="0" w:after="0" w:line="240" w:lineRule="auto"/>
        <w:rPr>
          <w:noProof/>
        </w:rPr>
      </w:pPr>
      <w:r w:rsidRPr="00EB626E">
        <w:rPr>
          <w:noProof/>
          <w:lang w:val="uk-UA"/>
        </w:rPr>
        <w:t xml:space="preserve">районної державної адміністрації                                                                             </w:t>
      </w:r>
      <w:r>
        <w:rPr>
          <w:noProof/>
          <w:lang w:val="uk-UA"/>
        </w:rPr>
        <w:t xml:space="preserve"> </w:t>
      </w:r>
      <w:r w:rsidRPr="00EB626E">
        <w:rPr>
          <w:noProof/>
          <w:lang w:val="uk-UA"/>
        </w:rPr>
        <w:t>М.О.</w:t>
      </w:r>
      <w:r>
        <w:rPr>
          <w:noProof/>
          <w:lang w:val="uk-UA"/>
        </w:rPr>
        <w:t xml:space="preserve"> </w:t>
      </w:r>
      <w:r w:rsidRPr="00EB626E">
        <w:rPr>
          <w:noProof/>
          <w:lang w:val="uk-UA"/>
        </w:rPr>
        <w:t>Ломко</w:t>
      </w:r>
    </w:p>
    <w:p w:rsidR="00B623E5" w:rsidRPr="00EB626E" w:rsidRDefault="00B623E5" w:rsidP="00C57615">
      <w:pPr>
        <w:pStyle w:val="50"/>
        <w:shd w:val="clear" w:color="auto" w:fill="auto"/>
        <w:spacing w:before="0" w:after="0" w:line="240" w:lineRule="auto"/>
        <w:rPr>
          <w:noProof/>
        </w:rPr>
      </w:pPr>
    </w:p>
    <w:p w:rsidR="00B623E5" w:rsidRPr="00E57AEF" w:rsidRDefault="00B623E5" w:rsidP="00C57615">
      <w:pPr>
        <w:pStyle w:val="50"/>
        <w:shd w:val="clear" w:color="auto" w:fill="auto"/>
        <w:spacing w:before="0" w:after="0" w:line="240" w:lineRule="auto"/>
      </w:pPr>
      <w:r w:rsidRPr="00E57AEF">
        <w:rPr>
          <w:lang w:val="uk-UA"/>
        </w:rPr>
        <w:t>Головний спеціаліст (з питань</w:t>
      </w:r>
    </w:p>
    <w:p w:rsidR="00B623E5" w:rsidRPr="00E57AEF" w:rsidRDefault="00B623E5" w:rsidP="00C57615">
      <w:pPr>
        <w:pStyle w:val="50"/>
        <w:shd w:val="clear" w:color="auto" w:fill="auto"/>
        <w:spacing w:before="0" w:after="0" w:line="240" w:lineRule="auto"/>
      </w:pPr>
      <w:r w:rsidRPr="00E57AEF">
        <w:rPr>
          <w:lang w:val="uk-UA"/>
        </w:rPr>
        <w:t>цивільного захисту)</w:t>
      </w:r>
      <w:r>
        <w:rPr>
          <w:lang w:val="uk-UA"/>
        </w:rPr>
        <w:t xml:space="preserve">   </w:t>
      </w:r>
      <w:r w:rsidRPr="00E57AEF">
        <w:rPr>
          <w:lang w:val="uk-UA"/>
        </w:rPr>
        <w:t xml:space="preserve"> апарату </w:t>
      </w:r>
    </w:p>
    <w:p w:rsidR="00B623E5" w:rsidRDefault="00B623E5" w:rsidP="00C57615">
      <w:pPr>
        <w:jc w:val="both"/>
        <w:rPr>
          <w:rFonts w:ascii="Times New Roman" w:hAnsi="Times New Roman"/>
          <w:b/>
          <w:sz w:val="28"/>
          <w:szCs w:val="28"/>
        </w:rPr>
      </w:pPr>
      <w:r w:rsidRPr="00E57AEF">
        <w:rPr>
          <w:rFonts w:ascii="Times New Roman" w:hAnsi="Times New Roman"/>
          <w:b/>
          <w:sz w:val="28"/>
          <w:szCs w:val="28"/>
        </w:rPr>
        <w:t>Роменської районної державної</w:t>
      </w:r>
    </w:p>
    <w:p w:rsidR="00B623E5" w:rsidRDefault="00B623E5" w:rsidP="00C57615">
      <w:pPr>
        <w:jc w:val="both"/>
        <w:rPr>
          <w:rFonts w:ascii="Times New Roman" w:hAnsi="Times New Roman"/>
          <w:b/>
          <w:sz w:val="28"/>
          <w:szCs w:val="28"/>
        </w:rPr>
      </w:pPr>
      <w:r w:rsidRPr="00EB626E">
        <w:rPr>
          <w:rFonts w:ascii="Times New Roman" w:hAnsi="Times New Roman"/>
          <w:b/>
          <w:sz w:val="28"/>
          <w:szCs w:val="28"/>
        </w:rPr>
        <w:t xml:space="preserve">адміністрації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 w:rsidRPr="00EB626E">
        <w:rPr>
          <w:rFonts w:ascii="Times New Roman" w:hAnsi="Times New Roman"/>
          <w:b/>
          <w:sz w:val="28"/>
          <w:szCs w:val="28"/>
        </w:rPr>
        <w:t>О.В.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B626E">
        <w:rPr>
          <w:rFonts w:ascii="Times New Roman" w:hAnsi="Times New Roman"/>
          <w:b/>
          <w:sz w:val="28"/>
          <w:szCs w:val="28"/>
        </w:rPr>
        <w:t>Левицький</w:t>
      </w:r>
    </w:p>
    <w:sectPr w:rsidR="00B623E5" w:rsidSect="0029131A">
      <w:headerReference w:type="default" r:id="rId10"/>
      <w:headerReference w:type="first" r:id="rId11"/>
      <w:pgSz w:w="16840" w:h="11907" w:orient="landscape" w:code="9"/>
      <w:pgMar w:top="1522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3E5" w:rsidRDefault="00B623E5" w:rsidP="0020608C">
      <w:r>
        <w:separator/>
      </w:r>
    </w:p>
  </w:endnote>
  <w:endnote w:type="continuationSeparator" w:id="0">
    <w:p w:rsidR="00B623E5" w:rsidRDefault="00B623E5" w:rsidP="00206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3E5" w:rsidRDefault="00B623E5" w:rsidP="0020608C">
      <w:r>
        <w:separator/>
      </w:r>
    </w:p>
  </w:footnote>
  <w:footnote w:type="continuationSeparator" w:id="0">
    <w:p w:rsidR="00B623E5" w:rsidRDefault="00B623E5" w:rsidP="00206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E5" w:rsidRPr="004A27A7" w:rsidRDefault="00B623E5" w:rsidP="004A27A7">
    <w:pPr>
      <w:pStyle w:val="Header"/>
      <w:jc w:val="center"/>
      <w:rPr>
        <w:rFonts w:ascii="Times New Roman" w:hAnsi="Times New Roman"/>
        <w:sz w:val="28"/>
        <w:szCs w:val="28"/>
      </w:rPr>
    </w:pPr>
  </w:p>
  <w:p w:rsidR="00B623E5" w:rsidRPr="004A27A7" w:rsidRDefault="00B623E5" w:rsidP="004A27A7">
    <w:pPr>
      <w:pStyle w:val="Header"/>
      <w:jc w:val="right"/>
      <w:rPr>
        <w:rFonts w:ascii="Times New Roman" w:hAnsi="Times New Roman"/>
        <w:sz w:val="28"/>
        <w:szCs w:val="28"/>
      </w:rPr>
    </w:pPr>
    <w:r w:rsidRPr="004A27A7">
      <w:rPr>
        <w:rFonts w:ascii="Times New Roman" w:hAnsi="Times New Roman"/>
        <w:sz w:val="28"/>
        <w:szCs w:val="28"/>
      </w:rPr>
      <w:t>Продовження додатку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E5" w:rsidRDefault="00B623E5">
    <w:pPr>
      <w:pStyle w:val="Header"/>
      <w:jc w:val="center"/>
    </w:pPr>
    <w:fldSimple w:instr="PAGE   \* MERGEFORMAT">
      <w:r w:rsidRPr="0029131A">
        <w:rPr>
          <w:noProof/>
          <w:lang w:val="ru-RU"/>
        </w:rPr>
        <w:t>1</w:t>
      </w:r>
    </w:fldSimple>
  </w:p>
  <w:p w:rsidR="00B623E5" w:rsidRDefault="00B623E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E5" w:rsidRPr="004A27A7" w:rsidRDefault="00B623E5">
    <w:pPr>
      <w:pStyle w:val="Header"/>
      <w:jc w:val="center"/>
      <w:rPr>
        <w:rFonts w:ascii="Times New Roman" w:hAnsi="Times New Roman"/>
        <w:sz w:val="28"/>
        <w:szCs w:val="28"/>
      </w:rPr>
    </w:pPr>
    <w:r w:rsidRPr="004A27A7">
      <w:rPr>
        <w:rFonts w:ascii="Times New Roman" w:hAnsi="Times New Roman"/>
        <w:sz w:val="28"/>
        <w:szCs w:val="28"/>
      </w:rPr>
      <w:fldChar w:fldCharType="begin"/>
    </w:r>
    <w:r w:rsidRPr="004A27A7">
      <w:rPr>
        <w:rFonts w:ascii="Times New Roman" w:hAnsi="Times New Roman"/>
        <w:sz w:val="28"/>
        <w:szCs w:val="28"/>
      </w:rPr>
      <w:instrText>PAGE   \* MERGEFORMAT</w:instrText>
    </w:r>
    <w:r w:rsidRPr="004A27A7">
      <w:rPr>
        <w:rFonts w:ascii="Times New Roman" w:hAnsi="Times New Roman"/>
        <w:sz w:val="28"/>
        <w:szCs w:val="28"/>
      </w:rPr>
      <w:fldChar w:fldCharType="separate"/>
    </w:r>
    <w:r w:rsidRPr="0029131A">
      <w:rPr>
        <w:rFonts w:ascii="Times New Roman" w:hAnsi="Times New Roman"/>
        <w:noProof/>
        <w:sz w:val="28"/>
        <w:szCs w:val="28"/>
        <w:lang w:val="ru-RU"/>
      </w:rPr>
      <w:t>2</w:t>
    </w:r>
    <w:r w:rsidRPr="004A27A7">
      <w:rPr>
        <w:rFonts w:ascii="Times New Roman" w:hAnsi="Times New Roman"/>
        <w:sz w:val="28"/>
        <w:szCs w:val="28"/>
      </w:rPr>
      <w:fldChar w:fldCharType="end"/>
    </w:r>
  </w:p>
  <w:p w:rsidR="00B623E5" w:rsidRPr="004A27A7" w:rsidRDefault="00B623E5" w:rsidP="004A27A7">
    <w:pPr>
      <w:pStyle w:val="Header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додатку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E5" w:rsidRDefault="00B623E5" w:rsidP="004A27A7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7166C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38A5772"/>
    <w:multiLevelType w:val="hybridMultilevel"/>
    <w:tmpl w:val="B402449E"/>
    <w:lvl w:ilvl="0" w:tplc="F0BE673A">
      <w:start w:val="1"/>
      <w:numFmt w:val="decimal"/>
      <w:lvlText w:val="%1)"/>
      <w:lvlJc w:val="left"/>
      <w:pPr>
        <w:ind w:left="1064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  <w:rPr>
        <w:rFonts w:cs="Times New Roman"/>
      </w:rPr>
    </w:lvl>
  </w:abstractNum>
  <w:abstractNum w:abstractNumId="3">
    <w:nsid w:val="193F4175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5128FB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95C669B"/>
    <w:multiLevelType w:val="multilevel"/>
    <w:tmpl w:val="044661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8E56BF6"/>
    <w:multiLevelType w:val="hybridMultilevel"/>
    <w:tmpl w:val="E16A581C"/>
    <w:lvl w:ilvl="0" w:tplc="48B25A0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DC15B13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406946CD"/>
    <w:multiLevelType w:val="multilevel"/>
    <w:tmpl w:val="32F2D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>
    <w:nsid w:val="563A2938"/>
    <w:multiLevelType w:val="multilevel"/>
    <w:tmpl w:val="2E0247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3D6981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9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36D"/>
    <w:rsid w:val="000201C0"/>
    <w:rsid w:val="0003082B"/>
    <w:rsid w:val="000354B2"/>
    <w:rsid w:val="00056246"/>
    <w:rsid w:val="000710BC"/>
    <w:rsid w:val="00075DA0"/>
    <w:rsid w:val="00081622"/>
    <w:rsid w:val="000A088B"/>
    <w:rsid w:val="000A71B6"/>
    <w:rsid w:val="000B6580"/>
    <w:rsid w:val="000C011D"/>
    <w:rsid w:val="000C1DA7"/>
    <w:rsid w:val="000C4467"/>
    <w:rsid w:val="000D67A6"/>
    <w:rsid w:val="000E3254"/>
    <w:rsid w:val="000F0DF0"/>
    <w:rsid w:val="000F6401"/>
    <w:rsid w:val="001129A1"/>
    <w:rsid w:val="00126BD4"/>
    <w:rsid w:val="00135F3F"/>
    <w:rsid w:val="00142D42"/>
    <w:rsid w:val="00143757"/>
    <w:rsid w:val="0014509B"/>
    <w:rsid w:val="0014680B"/>
    <w:rsid w:val="00160593"/>
    <w:rsid w:val="00185ECD"/>
    <w:rsid w:val="00192FDD"/>
    <w:rsid w:val="001B25D9"/>
    <w:rsid w:val="001B4E70"/>
    <w:rsid w:val="001D3B76"/>
    <w:rsid w:val="001D6AD3"/>
    <w:rsid w:val="001E023D"/>
    <w:rsid w:val="001F1A0C"/>
    <w:rsid w:val="001F28E0"/>
    <w:rsid w:val="001F480C"/>
    <w:rsid w:val="0020560A"/>
    <w:rsid w:val="0020608C"/>
    <w:rsid w:val="00211D39"/>
    <w:rsid w:val="002146B8"/>
    <w:rsid w:val="002409DA"/>
    <w:rsid w:val="00255B63"/>
    <w:rsid w:val="00257030"/>
    <w:rsid w:val="0029131A"/>
    <w:rsid w:val="00292406"/>
    <w:rsid w:val="002A0A1A"/>
    <w:rsid w:val="002B72D4"/>
    <w:rsid w:val="002D5E8B"/>
    <w:rsid w:val="002E5D79"/>
    <w:rsid w:val="002F42E0"/>
    <w:rsid w:val="002F778E"/>
    <w:rsid w:val="003058F1"/>
    <w:rsid w:val="00305ED6"/>
    <w:rsid w:val="003319E4"/>
    <w:rsid w:val="00335F9C"/>
    <w:rsid w:val="003424D1"/>
    <w:rsid w:val="003429B5"/>
    <w:rsid w:val="00343E4E"/>
    <w:rsid w:val="003473FF"/>
    <w:rsid w:val="00353405"/>
    <w:rsid w:val="00354982"/>
    <w:rsid w:val="00384E3B"/>
    <w:rsid w:val="003A3BE9"/>
    <w:rsid w:val="003B264B"/>
    <w:rsid w:val="003B79B7"/>
    <w:rsid w:val="003C10D0"/>
    <w:rsid w:val="003C2C33"/>
    <w:rsid w:val="00415E26"/>
    <w:rsid w:val="0042000B"/>
    <w:rsid w:val="004439DF"/>
    <w:rsid w:val="0045217C"/>
    <w:rsid w:val="00455B7F"/>
    <w:rsid w:val="00491932"/>
    <w:rsid w:val="00495105"/>
    <w:rsid w:val="004A27A7"/>
    <w:rsid w:val="004D2B4A"/>
    <w:rsid w:val="004F4BC9"/>
    <w:rsid w:val="00503A48"/>
    <w:rsid w:val="00527521"/>
    <w:rsid w:val="00533442"/>
    <w:rsid w:val="0054036D"/>
    <w:rsid w:val="00563DDE"/>
    <w:rsid w:val="00567D06"/>
    <w:rsid w:val="00572491"/>
    <w:rsid w:val="00574FE8"/>
    <w:rsid w:val="00592887"/>
    <w:rsid w:val="005C4020"/>
    <w:rsid w:val="005D3E14"/>
    <w:rsid w:val="005D5F7D"/>
    <w:rsid w:val="005E438D"/>
    <w:rsid w:val="00600183"/>
    <w:rsid w:val="00606612"/>
    <w:rsid w:val="006202A0"/>
    <w:rsid w:val="00634B28"/>
    <w:rsid w:val="00637D40"/>
    <w:rsid w:val="0066254A"/>
    <w:rsid w:val="00684C19"/>
    <w:rsid w:val="006908B0"/>
    <w:rsid w:val="006B20CF"/>
    <w:rsid w:val="006B6161"/>
    <w:rsid w:val="006B6ED0"/>
    <w:rsid w:val="006F5FA9"/>
    <w:rsid w:val="0071680B"/>
    <w:rsid w:val="007325D5"/>
    <w:rsid w:val="00754014"/>
    <w:rsid w:val="00765889"/>
    <w:rsid w:val="00783618"/>
    <w:rsid w:val="00786DE1"/>
    <w:rsid w:val="007A0179"/>
    <w:rsid w:val="007A1B33"/>
    <w:rsid w:val="007A35CA"/>
    <w:rsid w:val="007D2D4A"/>
    <w:rsid w:val="007D4BD0"/>
    <w:rsid w:val="007D64E0"/>
    <w:rsid w:val="007E247A"/>
    <w:rsid w:val="007E6080"/>
    <w:rsid w:val="007F053F"/>
    <w:rsid w:val="0080348D"/>
    <w:rsid w:val="008156B5"/>
    <w:rsid w:val="00833F55"/>
    <w:rsid w:val="00835B04"/>
    <w:rsid w:val="00846937"/>
    <w:rsid w:val="00855EC7"/>
    <w:rsid w:val="00890EF2"/>
    <w:rsid w:val="008923A8"/>
    <w:rsid w:val="008A1155"/>
    <w:rsid w:val="008A2FF1"/>
    <w:rsid w:val="008A5F9D"/>
    <w:rsid w:val="008C0EA4"/>
    <w:rsid w:val="008C3DB2"/>
    <w:rsid w:val="008D1E5A"/>
    <w:rsid w:val="008E0DD7"/>
    <w:rsid w:val="008F7F0A"/>
    <w:rsid w:val="0092520C"/>
    <w:rsid w:val="00932E5F"/>
    <w:rsid w:val="00942DEC"/>
    <w:rsid w:val="00950CD9"/>
    <w:rsid w:val="00955C00"/>
    <w:rsid w:val="00965C88"/>
    <w:rsid w:val="00980035"/>
    <w:rsid w:val="009B27CB"/>
    <w:rsid w:val="009B3AB7"/>
    <w:rsid w:val="009C487B"/>
    <w:rsid w:val="009E0FCD"/>
    <w:rsid w:val="00A1072E"/>
    <w:rsid w:val="00A113FF"/>
    <w:rsid w:val="00A1269D"/>
    <w:rsid w:val="00A24AA2"/>
    <w:rsid w:val="00A637A4"/>
    <w:rsid w:val="00A706DB"/>
    <w:rsid w:val="00A73ABB"/>
    <w:rsid w:val="00A803CF"/>
    <w:rsid w:val="00A86B95"/>
    <w:rsid w:val="00A961DD"/>
    <w:rsid w:val="00AA362A"/>
    <w:rsid w:val="00AB5D2F"/>
    <w:rsid w:val="00AC3001"/>
    <w:rsid w:val="00AC4E75"/>
    <w:rsid w:val="00AE19A9"/>
    <w:rsid w:val="00AE3078"/>
    <w:rsid w:val="00AF23E4"/>
    <w:rsid w:val="00AF281E"/>
    <w:rsid w:val="00AF7BEA"/>
    <w:rsid w:val="00B01417"/>
    <w:rsid w:val="00B23972"/>
    <w:rsid w:val="00B2769E"/>
    <w:rsid w:val="00B44E8E"/>
    <w:rsid w:val="00B623E5"/>
    <w:rsid w:val="00B802B5"/>
    <w:rsid w:val="00B82C96"/>
    <w:rsid w:val="00BB6925"/>
    <w:rsid w:val="00BB7EAF"/>
    <w:rsid w:val="00BC604A"/>
    <w:rsid w:val="00BD61F6"/>
    <w:rsid w:val="00BF17FC"/>
    <w:rsid w:val="00BF226A"/>
    <w:rsid w:val="00C17CF0"/>
    <w:rsid w:val="00C2053D"/>
    <w:rsid w:val="00C43D33"/>
    <w:rsid w:val="00C474B8"/>
    <w:rsid w:val="00C573BD"/>
    <w:rsid w:val="00C57615"/>
    <w:rsid w:val="00C627BE"/>
    <w:rsid w:val="00C70AA3"/>
    <w:rsid w:val="00C81468"/>
    <w:rsid w:val="00C878A5"/>
    <w:rsid w:val="00CA08F0"/>
    <w:rsid w:val="00CB6010"/>
    <w:rsid w:val="00CC498A"/>
    <w:rsid w:val="00CE03F9"/>
    <w:rsid w:val="00CE097D"/>
    <w:rsid w:val="00CE5EA0"/>
    <w:rsid w:val="00CE6D8C"/>
    <w:rsid w:val="00CF3A35"/>
    <w:rsid w:val="00D057F8"/>
    <w:rsid w:val="00D131C9"/>
    <w:rsid w:val="00D34DB6"/>
    <w:rsid w:val="00D6250E"/>
    <w:rsid w:val="00D6448B"/>
    <w:rsid w:val="00D673CE"/>
    <w:rsid w:val="00D730D4"/>
    <w:rsid w:val="00D94F83"/>
    <w:rsid w:val="00DA0B2B"/>
    <w:rsid w:val="00DA7A11"/>
    <w:rsid w:val="00DB00CF"/>
    <w:rsid w:val="00DB64BF"/>
    <w:rsid w:val="00DC229C"/>
    <w:rsid w:val="00DC3C56"/>
    <w:rsid w:val="00DC705E"/>
    <w:rsid w:val="00DF0984"/>
    <w:rsid w:val="00E16089"/>
    <w:rsid w:val="00E243EE"/>
    <w:rsid w:val="00E249CA"/>
    <w:rsid w:val="00E435BF"/>
    <w:rsid w:val="00E57AEF"/>
    <w:rsid w:val="00E93C60"/>
    <w:rsid w:val="00EA40E5"/>
    <w:rsid w:val="00EB5764"/>
    <w:rsid w:val="00EB626E"/>
    <w:rsid w:val="00EB653A"/>
    <w:rsid w:val="00EC05A6"/>
    <w:rsid w:val="00ED4684"/>
    <w:rsid w:val="00EE29F8"/>
    <w:rsid w:val="00EF0C9B"/>
    <w:rsid w:val="00EF31C9"/>
    <w:rsid w:val="00F216B6"/>
    <w:rsid w:val="00F27ACF"/>
    <w:rsid w:val="00F36695"/>
    <w:rsid w:val="00F479BA"/>
    <w:rsid w:val="00F6094A"/>
    <w:rsid w:val="00F72508"/>
    <w:rsid w:val="00F769BF"/>
    <w:rsid w:val="00F8024F"/>
    <w:rsid w:val="00FA2C75"/>
    <w:rsid w:val="00FB4392"/>
    <w:rsid w:val="00FB6721"/>
    <w:rsid w:val="00FC2424"/>
    <w:rsid w:val="00FD2544"/>
    <w:rsid w:val="00FD5153"/>
    <w:rsid w:val="00FD5915"/>
    <w:rsid w:val="00FD7B15"/>
    <w:rsid w:val="00FE09AA"/>
    <w:rsid w:val="00FE0BC5"/>
    <w:rsid w:val="00FF45FD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54036D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4036D"/>
    <w:pPr>
      <w:widowControl w:val="0"/>
      <w:shd w:val="clear" w:color="auto" w:fill="FFFFFF"/>
      <w:spacing w:before="540" w:line="322" w:lineRule="exact"/>
      <w:jc w:val="both"/>
    </w:pPr>
    <w:rPr>
      <w:rFonts w:ascii="Calibri" w:eastAsia="Calibri" w:hAnsi="Calibri"/>
      <w:spacing w:val="10"/>
      <w:sz w:val="25"/>
      <w:szCs w:val="25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036D"/>
    <w:rPr>
      <w:rFonts w:ascii="Calibri" w:hAnsi="Calibri" w:cs="Times New Roman"/>
      <w:spacing w:val="10"/>
      <w:sz w:val="25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54036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36D"/>
    <w:rPr>
      <w:rFonts w:ascii="Tahoma" w:hAnsi="Tahoma" w:cs="Times New Roman"/>
      <w:sz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4036D"/>
    <w:pPr>
      <w:tabs>
        <w:tab w:val="center" w:pos="4819"/>
        <w:tab w:val="right" w:pos="9639"/>
      </w:tabs>
    </w:pPr>
    <w:rPr>
      <w:rFonts w:eastAsia="Calibri"/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4036D"/>
    <w:rPr>
      <w:rFonts w:ascii="Antiqua" w:hAnsi="Antiqua" w:cs="Times New Roman"/>
      <w:sz w:val="20"/>
      <w:lang w:val="uk-UA" w:eastAsia="ru-RU"/>
    </w:rPr>
  </w:style>
  <w:style w:type="character" w:customStyle="1" w:styleId="4Exact">
    <w:name w:val="Основной текст (4) Exact"/>
    <w:uiPriority w:val="99"/>
    <w:rsid w:val="0054036D"/>
    <w:rPr>
      <w:rFonts w:ascii="Times New Roman" w:hAnsi="Times New Roman"/>
      <w:b/>
      <w:spacing w:val="6"/>
      <w:u w:val="none"/>
    </w:rPr>
  </w:style>
  <w:style w:type="character" w:customStyle="1" w:styleId="4">
    <w:name w:val="Основной текст (4)_"/>
    <w:link w:val="40"/>
    <w:uiPriority w:val="99"/>
    <w:locked/>
    <w:rsid w:val="0054036D"/>
    <w:rPr>
      <w:b/>
      <w:sz w:val="26"/>
      <w:shd w:val="clear" w:color="auto" w:fill="FFFFFF"/>
    </w:rPr>
  </w:style>
  <w:style w:type="character" w:customStyle="1" w:styleId="1">
    <w:name w:val="Основной текст Знак1"/>
    <w:uiPriority w:val="99"/>
    <w:rsid w:val="0054036D"/>
    <w:rPr>
      <w:rFonts w:ascii="Times New Roman" w:hAnsi="Times New Roman"/>
      <w:sz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54036D"/>
    <w:pPr>
      <w:widowControl w:val="0"/>
      <w:shd w:val="clear" w:color="auto" w:fill="FFFFFF"/>
      <w:spacing w:before="720" w:after="480" w:line="331" w:lineRule="exact"/>
      <w:jc w:val="both"/>
    </w:pPr>
    <w:rPr>
      <w:rFonts w:ascii="Times New Roman" w:eastAsia="Calibri" w:hAnsi="Times New Roman"/>
      <w:b/>
      <w:lang w:val="en-US"/>
    </w:rPr>
  </w:style>
  <w:style w:type="paragraph" w:styleId="Title">
    <w:name w:val="Title"/>
    <w:basedOn w:val="Normal"/>
    <w:link w:val="TitleChar"/>
    <w:uiPriority w:val="99"/>
    <w:qFormat/>
    <w:rsid w:val="0020608C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0608C"/>
    <w:rPr>
      <w:rFonts w:eastAsia="Times New Roman" w:cs="Times New Roman"/>
      <w:b/>
      <w:sz w:val="24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20608C"/>
    <w:pPr>
      <w:tabs>
        <w:tab w:val="center" w:pos="4677"/>
        <w:tab w:val="right" w:pos="9355"/>
      </w:tabs>
    </w:pPr>
    <w:rPr>
      <w:rFonts w:eastAsia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608C"/>
    <w:rPr>
      <w:rFonts w:ascii="Antiqua" w:hAnsi="Antiqua" w:cs="Times New Roman"/>
      <w:sz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495105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D64E0"/>
    <w:rPr>
      <w:rFonts w:cs="Times New Roman"/>
      <w:b/>
    </w:rPr>
  </w:style>
  <w:style w:type="character" w:customStyle="1" w:styleId="apple-converted-space">
    <w:name w:val="apple-converted-space"/>
    <w:uiPriority w:val="99"/>
    <w:rsid w:val="007D64E0"/>
  </w:style>
  <w:style w:type="paragraph" w:styleId="HTMLPreformatted">
    <w:name w:val="HTML Preformatted"/>
    <w:basedOn w:val="Normal"/>
    <w:link w:val="HTMLPreformattedChar"/>
    <w:uiPriority w:val="99"/>
    <w:rsid w:val="00FE0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E0BC5"/>
    <w:rPr>
      <w:rFonts w:ascii="Courier New" w:hAnsi="Courier New" w:cs="Times New Roman"/>
      <w:sz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B6ED0"/>
    <w:pPr>
      <w:spacing w:after="120"/>
      <w:ind w:left="283"/>
    </w:pPr>
    <w:rPr>
      <w:rFonts w:eastAsia="Calibri"/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B6ED0"/>
    <w:rPr>
      <w:rFonts w:ascii="Antiqua" w:hAnsi="Antiqua" w:cs="Times New Roman"/>
      <w:sz w:val="20"/>
      <w:lang w:val="uk-UA" w:eastAsia="ru-RU"/>
    </w:rPr>
  </w:style>
  <w:style w:type="paragraph" w:customStyle="1" w:styleId="10">
    <w:name w:val="Знак1"/>
    <w:basedOn w:val="Normal"/>
    <w:uiPriority w:val="99"/>
    <w:rsid w:val="006B6ED0"/>
    <w:rPr>
      <w:rFonts w:ascii="Verdana" w:hAnsi="Verdana" w:cs="Verdana"/>
      <w:sz w:val="20"/>
      <w:lang w:val="en-US" w:eastAsia="en-US"/>
    </w:rPr>
  </w:style>
  <w:style w:type="character" w:customStyle="1" w:styleId="5">
    <w:name w:val="Основной текст (5)_"/>
    <w:link w:val="50"/>
    <w:uiPriority w:val="99"/>
    <w:locked/>
    <w:rsid w:val="007D4BD0"/>
    <w:rPr>
      <w:rFonts w:eastAsia="Times New Roman"/>
      <w:b/>
      <w:sz w:val="28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7D4BD0"/>
    <w:pPr>
      <w:widowControl w:val="0"/>
      <w:shd w:val="clear" w:color="auto" w:fill="FFFFFF"/>
      <w:spacing w:before="1320" w:after="420" w:line="322" w:lineRule="exact"/>
      <w:jc w:val="both"/>
    </w:pPr>
    <w:rPr>
      <w:rFonts w:ascii="Times New Roman" w:hAnsi="Times New Roman"/>
      <w:b/>
      <w:sz w:val="28"/>
      <w:lang w:val="en-US"/>
    </w:rPr>
  </w:style>
  <w:style w:type="character" w:customStyle="1" w:styleId="2">
    <w:name w:val="Основной текст (2)_"/>
    <w:link w:val="20"/>
    <w:uiPriority w:val="99"/>
    <w:locked/>
    <w:rsid w:val="007D4BD0"/>
    <w:rPr>
      <w:rFonts w:eastAsia="Times New Roman"/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D4BD0"/>
    <w:pPr>
      <w:widowControl w:val="0"/>
      <w:shd w:val="clear" w:color="auto" w:fill="FFFFFF"/>
      <w:spacing w:before="420" w:line="322" w:lineRule="exact"/>
      <w:jc w:val="both"/>
    </w:pPr>
    <w:rPr>
      <w:rFonts w:ascii="Times New Roman" w:hAnsi="Times New Roman"/>
      <w:sz w:val="28"/>
      <w:lang w:val="en-US"/>
    </w:rPr>
  </w:style>
  <w:style w:type="table" w:styleId="TableGrid">
    <w:name w:val="Table Grid"/>
    <w:basedOn w:val="TableNormal"/>
    <w:uiPriority w:val="99"/>
    <w:locked/>
    <w:rsid w:val="00C5761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 + Полужирный"/>
    <w:uiPriority w:val="99"/>
    <w:rsid w:val="00C57615"/>
    <w:rPr>
      <w:rFonts w:ascii="Times New Roman" w:hAnsi="Times New Roman"/>
      <w:b/>
      <w:color w:val="000000"/>
      <w:spacing w:val="0"/>
      <w:w w:val="100"/>
      <w:position w:val="0"/>
      <w:sz w:val="28"/>
      <w:u w:val="none"/>
      <w:shd w:val="clear" w:color="auto" w:fill="FFFFFF"/>
      <w:lang w:val="uk-UA" w:eastAsia="uk-UA"/>
    </w:rPr>
  </w:style>
  <w:style w:type="character" w:customStyle="1" w:styleId="213pt">
    <w:name w:val="Основной текст (2) + 13 pt"/>
    <w:aliases w:val="Полужирный"/>
    <w:uiPriority w:val="99"/>
    <w:rsid w:val="00C57615"/>
    <w:rPr>
      <w:rFonts w:ascii="Times New Roman" w:hAnsi="Times New Roman"/>
      <w:b/>
      <w:color w:val="000000"/>
      <w:spacing w:val="0"/>
      <w:w w:val="100"/>
      <w:position w:val="0"/>
      <w:sz w:val="26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1"/>
    <w:uiPriority w:val="99"/>
    <w:rsid w:val="00C57615"/>
    <w:rPr>
      <w:rFonts w:ascii="Times New Roman" w:hAnsi="Times New Roman"/>
      <w:b/>
      <w:color w:val="000000"/>
      <w:spacing w:val="0"/>
      <w:w w:val="100"/>
      <w:position w:val="0"/>
      <w:sz w:val="24"/>
      <w:u w:val="none"/>
      <w:shd w:val="clear" w:color="auto" w:fill="FFFFFF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52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3</Pages>
  <Words>717</Words>
  <Characters>4090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2134</dc:creator>
  <cp:keywords/>
  <dc:description/>
  <cp:lastModifiedBy>User</cp:lastModifiedBy>
  <cp:revision>5</cp:revision>
  <cp:lastPrinted>2017-03-17T09:37:00Z</cp:lastPrinted>
  <dcterms:created xsi:type="dcterms:W3CDTF">2017-03-17T09:31:00Z</dcterms:created>
  <dcterms:modified xsi:type="dcterms:W3CDTF">2017-03-20T08:31:00Z</dcterms:modified>
</cp:coreProperties>
</file>