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320" w:rsidRDefault="00472320" w:rsidP="00A11772">
      <w:pPr>
        <w:jc w:val="center"/>
        <w:rPr>
          <w:b/>
          <w:bCs/>
          <w:sz w:val="24"/>
          <w:szCs w:val="24"/>
        </w:rPr>
      </w:pPr>
      <w:r w:rsidRPr="00452EF3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49.2pt;visibility:visible" filled="t">
            <v:imagedata r:id="rId7" o:title=""/>
          </v:shape>
        </w:pict>
      </w:r>
      <w:r>
        <w:rPr>
          <w:b/>
          <w:bCs/>
          <w:sz w:val="24"/>
          <w:szCs w:val="24"/>
        </w:rPr>
        <w:t xml:space="preserve"> </w:t>
      </w:r>
    </w:p>
    <w:p w:rsidR="00472320" w:rsidRDefault="00472320" w:rsidP="00A117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472320" w:rsidRDefault="00472320" w:rsidP="00A11772">
      <w:pPr>
        <w:jc w:val="center"/>
        <w:rPr>
          <w:b/>
          <w:bCs/>
          <w:sz w:val="16"/>
          <w:szCs w:val="16"/>
        </w:rPr>
      </w:pPr>
      <w:r>
        <w:rPr>
          <w:b/>
          <w:bCs/>
          <w:sz w:val="24"/>
          <w:szCs w:val="24"/>
        </w:rPr>
        <w:t>СУМСЬКОЇ ОБЛАСТІ</w:t>
      </w:r>
    </w:p>
    <w:p w:rsidR="00472320" w:rsidRDefault="00472320" w:rsidP="00A11772">
      <w:pPr>
        <w:jc w:val="center"/>
        <w:rPr>
          <w:b/>
          <w:bCs/>
          <w:sz w:val="16"/>
          <w:szCs w:val="16"/>
        </w:rPr>
      </w:pPr>
    </w:p>
    <w:p w:rsidR="00472320" w:rsidRDefault="00472320" w:rsidP="00A117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472320" w:rsidRDefault="00472320" w:rsidP="00A117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472320" w:rsidRDefault="00472320" w:rsidP="00A11772">
      <w:pPr>
        <w:jc w:val="center"/>
        <w:rPr>
          <w:b/>
          <w:bCs/>
          <w:sz w:val="24"/>
          <w:szCs w:val="24"/>
        </w:rPr>
      </w:pPr>
    </w:p>
    <w:p w:rsidR="00472320" w:rsidRDefault="00472320" w:rsidP="00A11772">
      <w:pPr>
        <w:pStyle w:val="Header"/>
        <w:rPr>
          <w:sz w:val="24"/>
        </w:rPr>
      </w:pPr>
      <w:r>
        <w:rPr>
          <w:b/>
          <w:bCs/>
          <w:sz w:val="24"/>
          <w:szCs w:val="24"/>
        </w:rPr>
        <w:t>15.12.2017                                                   м. Ромни                                                       № 353-ОД</w:t>
      </w:r>
    </w:p>
    <w:p w:rsidR="00472320" w:rsidRDefault="00472320" w:rsidP="006F2203">
      <w:pPr>
        <w:tabs>
          <w:tab w:val="left" w:pos="4200"/>
          <w:tab w:val="center" w:pos="4677"/>
          <w:tab w:val="right" w:pos="9355"/>
        </w:tabs>
        <w:spacing w:line="360" w:lineRule="auto"/>
        <w:rPr>
          <w:sz w:val="24"/>
        </w:rPr>
      </w:pPr>
    </w:p>
    <w:p w:rsidR="00472320" w:rsidRDefault="00472320" w:rsidP="00A00C6B">
      <w:pPr>
        <w:pStyle w:val="21"/>
        <w:tabs>
          <w:tab w:val="left" w:pos="0"/>
        </w:tabs>
        <w:ind w:right="5527"/>
        <w:jc w:val="both"/>
      </w:pPr>
      <w:r>
        <w:rPr>
          <w:bCs/>
          <w:sz w:val="28"/>
        </w:rPr>
        <w:t>Про внесення змін до розпорядження голови Роменської районної державної адміністрації від 24.11.2017 № 329-ОД</w:t>
      </w:r>
    </w:p>
    <w:p w:rsidR="00472320" w:rsidRPr="001F08D7" w:rsidRDefault="00472320" w:rsidP="00A11772">
      <w:pPr>
        <w:pStyle w:val="31"/>
        <w:tabs>
          <w:tab w:val="left" w:pos="709"/>
        </w:tabs>
        <w:ind w:firstLine="709"/>
        <w:rPr>
          <w:sz w:val="28"/>
          <w:szCs w:val="28"/>
        </w:rPr>
      </w:pPr>
    </w:p>
    <w:p w:rsidR="00472320" w:rsidRPr="001F08D7" w:rsidRDefault="00472320" w:rsidP="00A11772">
      <w:pPr>
        <w:pStyle w:val="31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36"/>
        </w:rPr>
      </w:pPr>
      <w:r w:rsidRPr="001F08D7">
        <w:rPr>
          <w:sz w:val="28"/>
          <w:szCs w:val="36"/>
        </w:rPr>
        <w:t xml:space="preserve">Відповідно до статей 6, 13, 27, 39 Закону України «Про місцеві державні адміністрації», статті 14 Закону України «Про військовий обов’язок і військову службу», постанови Кабінету Міністрів України від 21 березня 2002 р.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 </w:t>
      </w:r>
      <w:r>
        <w:rPr>
          <w:sz w:val="28"/>
          <w:szCs w:val="36"/>
        </w:rPr>
        <w:t>у зв’язку з кадровими змінами у резервному складі медичної комісії</w:t>
      </w:r>
      <w:r w:rsidRPr="001F08D7">
        <w:rPr>
          <w:sz w:val="28"/>
          <w:szCs w:val="36"/>
        </w:rPr>
        <w:t>:</w:t>
      </w:r>
    </w:p>
    <w:p w:rsidR="00472320" w:rsidRDefault="00472320" w:rsidP="00A11772">
      <w:pPr>
        <w:widowControl w:val="0"/>
        <w:spacing w:line="240" w:lineRule="auto"/>
        <w:ind w:firstLine="709"/>
        <w:jc w:val="both"/>
        <w:rPr>
          <w:sz w:val="28"/>
        </w:rPr>
      </w:pPr>
      <w:r>
        <w:rPr>
          <w:sz w:val="28"/>
          <w:szCs w:val="24"/>
        </w:rPr>
        <w:t>1.</w:t>
      </w:r>
      <w:r w:rsidRPr="007F7850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</w:t>
      </w:r>
      <w:r>
        <w:rPr>
          <w:b/>
          <w:sz w:val="28"/>
          <w:szCs w:val="28"/>
        </w:rPr>
        <w:t xml:space="preserve"> </w:t>
      </w:r>
      <w:r w:rsidRPr="00AD6536">
        <w:rPr>
          <w:sz w:val="28"/>
          <w:szCs w:val="28"/>
        </w:rPr>
        <w:t>зміни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 розпорядження голови Роменської районної державної адміністрації від 24.11.2017 № 329-ОД «</w:t>
      </w:r>
      <w:r>
        <w:rPr>
          <w:bCs/>
          <w:sz w:val="28"/>
        </w:rPr>
        <w:t xml:space="preserve">Про виконання Закону України «Про військовий обов’язок і військову службу» щодо проведення приписки </w:t>
      </w:r>
      <w:r>
        <w:rPr>
          <w:sz w:val="28"/>
          <w:szCs w:val="28"/>
        </w:rPr>
        <w:t xml:space="preserve">громадян 2001 року народження та старшого віку, які вчасно не пройшли приписки, до призовної дільниці Роменського об’єднаного міського військового комісаріату», </w:t>
      </w:r>
      <w:r>
        <w:rPr>
          <w:sz w:val="28"/>
          <w:szCs w:val="24"/>
        </w:rPr>
        <w:t>виклавши</w:t>
      </w:r>
      <w:r>
        <w:rPr>
          <w:sz w:val="28"/>
        </w:rPr>
        <w:t xml:space="preserve"> резервний склад медичної комісії </w:t>
      </w:r>
      <w:r>
        <w:rPr>
          <w:sz w:val="28"/>
          <w:szCs w:val="24"/>
        </w:rPr>
        <w:t xml:space="preserve">в новій редакції </w:t>
      </w:r>
      <w:r>
        <w:rPr>
          <w:sz w:val="28"/>
        </w:rPr>
        <w:t>(додається)</w:t>
      </w:r>
      <w:r>
        <w:rPr>
          <w:sz w:val="28"/>
          <w:szCs w:val="24"/>
        </w:rPr>
        <w:t>.</w:t>
      </w:r>
    </w:p>
    <w:p w:rsidR="00472320" w:rsidRDefault="00472320" w:rsidP="00A11772">
      <w:pPr>
        <w:pStyle w:val="31"/>
        <w:tabs>
          <w:tab w:val="left" w:pos="709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7F7850">
        <w:rPr>
          <w:sz w:val="28"/>
          <w:szCs w:val="28"/>
        </w:rPr>
        <w:t>Контроль за виконанням цього розпорядження</w:t>
      </w:r>
      <w:r>
        <w:rPr>
          <w:sz w:val="28"/>
          <w:szCs w:val="28"/>
        </w:rPr>
        <w:t xml:space="preserve"> покласти на першого заступника голови Роменської районної державної адміністрації          Татарінова В.М.</w:t>
      </w:r>
    </w:p>
    <w:p w:rsidR="00472320" w:rsidRDefault="00472320" w:rsidP="006F2203">
      <w:pPr>
        <w:pStyle w:val="31"/>
        <w:tabs>
          <w:tab w:val="left" w:pos="709"/>
        </w:tabs>
        <w:spacing w:after="0" w:line="360" w:lineRule="auto"/>
        <w:jc w:val="both"/>
        <w:rPr>
          <w:b/>
          <w:sz w:val="28"/>
        </w:rPr>
      </w:pPr>
    </w:p>
    <w:p w:rsidR="00472320" w:rsidRDefault="00472320" w:rsidP="00A11772">
      <w:pPr>
        <w:pStyle w:val="31"/>
        <w:tabs>
          <w:tab w:val="left" w:pos="709"/>
        </w:tabs>
        <w:spacing w:after="0"/>
        <w:jc w:val="both"/>
        <w:rPr>
          <w:b/>
          <w:sz w:val="28"/>
        </w:rPr>
      </w:pPr>
      <w:r>
        <w:rPr>
          <w:b/>
          <w:sz w:val="28"/>
        </w:rPr>
        <w:t xml:space="preserve">Голова Роменської районної </w:t>
      </w:r>
    </w:p>
    <w:p w:rsidR="00472320" w:rsidRDefault="00472320" w:rsidP="00A11772">
      <w:pPr>
        <w:pStyle w:val="31"/>
        <w:tabs>
          <w:tab w:val="left" w:pos="709"/>
        </w:tabs>
        <w:spacing w:after="0"/>
        <w:jc w:val="both"/>
        <w:rPr>
          <w:b/>
          <w:sz w:val="28"/>
        </w:rPr>
      </w:pPr>
      <w:r>
        <w:rPr>
          <w:b/>
          <w:sz w:val="28"/>
        </w:rPr>
        <w:t>державної адміністрації                                                                        В.О. Білоха</w:t>
      </w:r>
    </w:p>
    <w:p w:rsidR="00472320" w:rsidRDefault="00472320" w:rsidP="00A11772">
      <w:pPr>
        <w:pStyle w:val="31"/>
        <w:tabs>
          <w:tab w:val="left" w:pos="709"/>
        </w:tabs>
        <w:spacing w:after="0"/>
        <w:jc w:val="both"/>
        <w:rPr>
          <w:b/>
          <w:sz w:val="28"/>
        </w:rPr>
        <w:sectPr w:rsidR="00472320" w:rsidSect="00236B45">
          <w:pgSz w:w="11906" w:h="16838"/>
          <w:pgMar w:top="284" w:right="567" w:bottom="1134" w:left="1701" w:header="709" w:footer="720" w:gutter="0"/>
          <w:cols w:space="720"/>
          <w:docGrid w:linePitch="360" w:charSpace="2047"/>
        </w:sectPr>
      </w:pPr>
    </w:p>
    <w:p w:rsidR="00472320" w:rsidRPr="00E75E15" w:rsidRDefault="00472320" w:rsidP="00304A07">
      <w:pPr>
        <w:spacing w:line="360" w:lineRule="auto"/>
        <w:ind w:left="5670"/>
        <w:rPr>
          <w:sz w:val="28"/>
          <w:szCs w:val="28"/>
        </w:rPr>
      </w:pPr>
      <w:r w:rsidRPr="00E75E15">
        <w:rPr>
          <w:sz w:val="28"/>
          <w:szCs w:val="28"/>
        </w:rPr>
        <w:t>ЗАТВЕРДЖЕНО</w:t>
      </w:r>
    </w:p>
    <w:p w:rsidR="00472320" w:rsidRPr="00E75E15" w:rsidRDefault="00472320" w:rsidP="00304A07">
      <w:pPr>
        <w:ind w:left="5670"/>
        <w:rPr>
          <w:sz w:val="28"/>
          <w:szCs w:val="28"/>
        </w:rPr>
      </w:pPr>
      <w:r w:rsidRPr="00E75E15">
        <w:rPr>
          <w:sz w:val="28"/>
          <w:szCs w:val="28"/>
        </w:rPr>
        <w:t>Розпорядження голови</w:t>
      </w:r>
    </w:p>
    <w:p w:rsidR="00472320" w:rsidRPr="00E75E15" w:rsidRDefault="00472320" w:rsidP="00304A07">
      <w:pPr>
        <w:ind w:left="5670"/>
        <w:rPr>
          <w:sz w:val="28"/>
          <w:szCs w:val="28"/>
        </w:rPr>
      </w:pPr>
      <w:r w:rsidRPr="00E75E15">
        <w:rPr>
          <w:sz w:val="28"/>
          <w:szCs w:val="28"/>
        </w:rPr>
        <w:t>Роменської районної</w:t>
      </w:r>
    </w:p>
    <w:p w:rsidR="00472320" w:rsidRPr="00E75E15" w:rsidRDefault="00472320" w:rsidP="00304A07">
      <w:pPr>
        <w:spacing w:line="360" w:lineRule="auto"/>
        <w:ind w:left="5670"/>
        <w:rPr>
          <w:sz w:val="28"/>
          <w:szCs w:val="28"/>
        </w:rPr>
      </w:pPr>
      <w:r w:rsidRPr="00E75E15">
        <w:rPr>
          <w:sz w:val="28"/>
          <w:szCs w:val="28"/>
        </w:rPr>
        <w:t>державної адміністрації</w:t>
      </w:r>
    </w:p>
    <w:p w:rsidR="00472320" w:rsidRPr="00E75E15" w:rsidRDefault="00472320" w:rsidP="00304A07">
      <w:pPr>
        <w:spacing w:line="360" w:lineRule="auto"/>
        <w:ind w:left="5670"/>
        <w:rPr>
          <w:sz w:val="28"/>
          <w:szCs w:val="28"/>
        </w:rPr>
      </w:pPr>
      <w:r w:rsidRPr="00E75E15">
        <w:rPr>
          <w:sz w:val="28"/>
          <w:szCs w:val="28"/>
        </w:rPr>
        <w:t>15.12.2017 № 353-ОД</w:t>
      </w:r>
    </w:p>
    <w:p w:rsidR="00472320" w:rsidRDefault="00472320" w:rsidP="00304A07">
      <w:pPr>
        <w:jc w:val="right"/>
      </w:pPr>
    </w:p>
    <w:p w:rsidR="00472320" w:rsidRDefault="00472320" w:rsidP="00304A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РЕЗЕРВНИЙ СКЛАД</w:t>
      </w:r>
    </w:p>
    <w:p w:rsidR="00472320" w:rsidRDefault="00472320" w:rsidP="00304A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медичної комісії</w:t>
      </w:r>
    </w:p>
    <w:p w:rsidR="00472320" w:rsidRDefault="00472320" w:rsidP="00304A07">
      <w:pPr>
        <w:shd w:val="clear" w:color="auto" w:fill="FFFFFF"/>
        <w:spacing w:line="269" w:lineRule="exact"/>
        <w:ind w:left="10"/>
        <w:rPr>
          <w:color w:val="000000"/>
          <w:spacing w:val="1"/>
          <w:sz w:val="28"/>
        </w:rPr>
      </w:pPr>
      <w:r>
        <w:rPr>
          <w:color w:val="000000"/>
          <w:spacing w:val="1"/>
          <w:sz w:val="28"/>
        </w:rPr>
        <w:t>лікар</w:t>
      </w:r>
      <w:r w:rsidRPr="006C6E50">
        <w:rPr>
          <w:spacing w:val="1"/>
          <w:sz w:val="28"/>
        </w:rPr>
        <w:t>,</w:t>
      </w:r>
      <w:r w:rsidRPr="005240E5">
        <w:rPr>
          <w:color w:val="FF0000"/>
          <w:spacing w:val="1"/>
          <w:sz w:val="28"/>
        </w:rPr>
        <w:t xml:space="preserve"> </w:t>
      </w:r>
      <w:r>
        <w:rPr>
          <w:color w:val="000000"/>
          <w:spacing w:val="1"/>
          <w:sz w:val="28"/>
        </w:rPr>
        <w:t xml:space="preserve">який організовує </w:t>
      </w:r>
    </w:p>
    <w:p w:rsidR="00472320" w:rsidRDefault="00472320" w:rsidP="00304A07">
      <w:pPr>
        <w:shd w:val="clear" w:color="auto" w:fill="FFFFFF"/>
        <w:spacing w:line="269" w:lineRule="exact"/>
        <w:ind w:left="10"/>
        <w:rPr>
          <w:color w:val="000000"/>
          <w:spacing w:val="1"/>
          <w:sz w:val="28"/>
        </w:rPr>
      </w:pPr>
      <w:r>
        <w:rPr>
          <w:color w:val="000000"/>
          <w:spacing w:val="1"/>
          <w:sz w:val="28"/>
        </w:rPr>
        <w:t>роботу медичного персоналу           Корнієнко Ігор Сергійович</w:t>
      </w:r>
    </w:p>
    <w:p w:rsidR="00472320" w:rsidRDefault="00472320" w:rsidP="00304A07">
      <w:pPr>
        <w:shd w:val="clear" w:color="auto" w:fill="FFFFFF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лікар - хірург</w:t>
      </w:r>
      <w:r>
        <w:rPr>
          <w:color w:val="000000"/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ab/>
        <w:t xml:space="preserve"> Кривобок Анатолій Миколайович</w:t>
      </w:r>
    </w:p>
    <w:p w:rsidR="00472320" w:rsidRPr="00304A07" w:rsidRDefault="00472320" w:rsidP="00304A0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лікар - терапевт</w:t>
      </w:r>
      <w:r w:rsidRPr="00304A07">
        <w:rPr>
          <w:color w:val="000000"/>
          <w:sz w:val="28"/>
          <w:szCs w:val="28"/>
        </w:rPr>
        <w:t xml:space="preserve">                           </w:t>
      </w:r>
      <w:r w:rsidRPr="00304A07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Гнідаш Анастасія Олександрівна</w:t>
      </w:r>
      <w:r w:rsidRPr="00304A07">
        <w:rPr>
          <w:color w:val="000000"/>
          <w:sz w:val="28"/>
          <w:szCs w:val="28"/>
        </w:rPr>
        <w:t xml:space="preserve"> </w:t>
      </w:r>
    </w:p>
    <w:p w:rsidR="00472320" w:rsidRPr="00304A07" w:rsidRDefault="00472320" w:rsidP="00304A0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лікар - психіатр                            </w:t>
      </w:r>
      <w:r>
        <w:rPr>
          <w:color w:val="000000"/>
          <w:sz w:val="28"/>
          <w:szCs w:val="28"/>
        </w:rPr>
        <w:tab/>
        <w:t xml:space="preserve"> Коваль Олег Андрійович</w:t>
      </w:r>
    </w:p>
    <w:p w:rsidR="00472320" w:rsidRPr="00304A07" w:rsidRDefault="00472320" w:rsidP="00304A07">
      <w:pPr>
        <w:shd w:val="clear" w:color="auto" w:fill="FFFFFF"/>
        <w:rPr>
          <w:color w:val="000000"/>
          <w:sz w:val="28"/>
          <w:szCs w:val="28"/>
        </w:rPr>
      </w:pPr>
      <w:r w:rsidRPr="00304A07">
        <w:rPr>
          <w:color w:val="000000"/>
          <w:sz w:val="28"/>
          <w:szCs w:val="28"/>
        </w:rPr>
        <w:t>лікар - невропатолог</w:t>
      </w:r>
      <w:r>
        <w:rPr>
          <w:color w:val="000000"/>
          <w:sz w:val="28"/>
          <w:szCs w:val="28"/>
        </w:rPr>
        <w:t xml:space="preserve">                      </w:t>
      </w:r>
      <w:r>
        <w:rPr>
          <w:color w:val="000000"/>
          <w:sz w:val="28"/>
          <w:szCs w:val="28"/>
        </w:rPr>
        <w:tab/>
        <w:t xml:space="preserve"> </w:t>
      </w:r>
      <w:r w:rsidRPr="00304A07">
        <w:rPr>
          <w:color w:val="000000"/>
          <w:sz w:val="28"/>
          <w:szCs w:val="28"/>
        </w:rPr>
        <w:t>Покопцева Людмила Степанівна</w:t>
      </w:r>
    </w:p>
    <w:p w:rsidR="00472320" w:rsidRPr="00304A07" w:rsidRDefault="00472320" w:rsidP="00304A0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лікар - стоматолог                        </w:t>
      </w:r>
      <w:r>
        <w:rPr>
          <w:color w:val="000000"/>
          <w:sz w:val="28"/>
          <w:szCs w:val="28"/>
        </w:rPr>
        <w:tab/>
        <w:t xml:space="preserve"> </w:t>
      </w:r>
      <w:r w:rsidRPr="00304A07">
        <w:rPr>
          <w:color w:val="000000"/>
          <w:sz w:val="28"/>
          <w:szCs w:val="28"/>
        </w:rPr>
        <w:t>Боряк Ніна Миколаївна</w:t>
      </w:r>
    </w:p>
    <w:p w:rsidR="00472320" w:rsidRPr="00304A07" w:rsidRDefault="00472320" w:rsidP="00304A07">
      <w:pPr>
        <w:shd w:val="clear" w:color="auto" w:fill="FFFFFF"/>
        <w:rPr>
          <w:color w:val="000000"/>
          <w:sz w:val="28"/>
          <w:szCs w:val="28"/>
        </w:rPr>
      </w:pPr>
      <w:r w:rsidRPr="00304A07">
        <w:rPr>
          <w:color w:val="000000"/>
          <w:sz w:val="28"/>
          <w:szCs w:val="28"/>
        </w:rPr>
        <w:t xml:space="preserve">лікар - отоляринголог                  </w:t>
      </w:r>
      <w:r w:rsidRPr="00304A07">
        <w:rPr>
          <w:color w:val="000000"/>
          <w:sz w:val="28"/>
          <w:szCs w:val="28"/>
        </w:rPr>
        <w:tab/>
        <w:t xml:space="preserve"> Матвієнко Микола Анатолійович </w:t>
      </w:r>
    </w:p>
    <w:p w:rsidR="00472320" w:rsidRPr="00304A07" w:rsidRDefault="00472320" w:rsidP="00304A07">
      <w:pPr>
        <w:shd w:val="clear" w:color="auto" w:fill="FFFFFF"/>
        <w:rPr>
          <w:color w:val="000000"/>
          <w:sz w:val="28"/>
          <w:szCs w:val="28"/>
        </w:rPr>
      </w:pPr>
      <w:r w:rsidRPr="00304A07">
        <w:rPr>
          <w:color w:val="000000"/>
          <w:sz w:val="28"/>
          <w:szCs w:val="28"/>
        </w:rPr>
        <w:t xml:space="preserve">лікар - дерматолог                         </w:t>
      </w:r>
      <w:r w:rsidRPr="00304A07">
        <w:rPr>
          <w:color w:val="000000"/>
          <w:sz w:val="28"/>
          <w:szCs w:val="28"/>
        </w:rPr>
        <w:tab/>
        <w:t xml:space="preserve"> Кульбачна Марина Сергіївна</w:t>
      </w:r>
    </w:p>
    <w:p w:rsidR="00472320" w:rsidRPr="00304A07" w:rsidRDefault="00472320" w:rsidP="00304A0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лікар - окуліст                               </w:t>
      </w:r>
      <w:r w:rsidRPr="00304A07">
        <w:rPr>
          <w:color w:val="000000"/>
          <w:sz w:val="28"/>
          <w:szCs w:val="28"/>
        </w:rPr>
        <w:tab/>
        <w:t xml:space="preserve"> Зельна Наталія Василівна</w:t>
      </w:r>
    </w:p>
    <w:p w:rsidR="00472320" w:rsidRPr="00304A07" w:rsidRDefault="00472320" w:rsidP="00304A07">
      <w:pPr>
        <w:shd w:val="clear" w:color="auto" w:fill="FFFFFF"/>
        <w:rPr>
          <w:color w:val="000000"/>
          <w:sz w:val="28"/>
          <w:szCs w:val="28"/>
        </w:rPr>
      </w:pPr>
      <w:r w:rsidRPr="00304A07">
        <w:rPr>
          <w:color w:val="000000"/>
          <w:sz w:val="28"/>
          <w:szCs w:val="28"/>
        </w:rPr>
        <w:t xml:space="preserve">лікар - фтизіатр                            </w:t>
      </w:r>
      <w:r w:rsidRPr="00304A07">
        <w:rPr>
          <w:color w:val="000000"/>
          <w:sz w:val="28"/>
          <w:szCs w:val="28"/>
        </w:rPr>
        <w:tab/>
        <w:t xml:space="preserve"> Манукало Валентин Станіславович</w:t>
      </w:r>
    </w:p>
    <w:p w:rsidR="00472320" w:rsidRDefault="00472320" w:rsidP="00304A07">
      <w:pPr>
        <w:shd w:val="clear" w:color="auto" w:fill="FFFFFF"/>
        <w:rPr>
          <w:color w:val="000000"/>
          <w:sz w:val="28"/>
          <w:szCs w:val="28"/>
        </w:rPr>
      </w:pPr>
      <w:r w:rsidRPr="00304A07">
        <w:rPr>
          <w:color w:val="000000"/>
          <w:sz w:val="28"/>
          <w:szCs w:val="28"/>
        </w:rPr>
        <w:t xml:space="preserve">лікар - інфекціоніст                     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 Карпусь Алла Михайлівна</w:t>
      </w:r>
    </w:p>
    <w:p w:rsidR="00472320" w:rsidRPr="00943951" w:rsidRDefault="00472320" w:rsidP="00304A07">
      <w:pPr>
        <w:shd w:val="clear" w:color="auto" w:fill="FFFFFF"/>
        <w:tabs>
          <w:tab w:val="left" w:pos="211"/>
        </w:tabs>
        <w:spacing w:line="360" w:lineRule="auto"/>
        <w:rPr>
          <w:color w:val="000000"/>
          <w:sz w:val="28"/>
          <w:szCs w:val="28"/>
        </w:rPr>
      </w:pPr>
    </w:p>
    <w:p w:rsidR="00472320" w:rsidRPr="006F2203" w:rsidRDefault="00472320" w:rsidP="00304A07">
      <w:pPr>
        <w:pStyle w:val="Heading2"/>
        <w:jc w:val="left"/>
        <w:rPr>
          <w:rFonts w:ascii="Times New Roman" w:hAnsi="Times New Roman"/>
          <w:bCs w:val="0"/>
          <w:i w:val="0"/>
        </w:rPr>
      </w:pPr>
      <w:r w:rsidRPr="006F2203">
        <w:rPr>
          <w:rFonts w:ascii="Times New Roman" w:hAnsi="Times New Roman"/>
          <w:i w:val="0"/>
        </w:rPr>
        <w:t>Керівник апарату Роменської</w:t>
      </w:r>
    </w:p>
    <w:p w:rsidR="00472320" w:rsidRPr="006F2203" w:rsidRDefault="00472320" w:rsidP="00304A07">
      <w:pPr>
        <w:pStyle w:val="Heading2"/>
        <w:tabs>
          <w:tab w:val="left" w:pos="5812"/>
          <w:tab w:val="left" w:pos="5954"/>
          <w:tab w:val="left" w:pos="7100"/>
        </w:tabs>
        <w:jc w:val="left"/>
        <w:rPr>
          <w:rFonts w:ascii="Times New Roman" w:hAnsi="Times New Roman"/>
          <w:bCs w:val="0"/>
          <w:i w:val="0"/>
        </w:rPr>
      </w:pPr>
      <w:r w:rsidRPr="006F2203">
        <w:rPr>
          <w:rFonts w:ascii="Times New Roman" w:hAnsi="Times New Roman"/>
          <w:i w:val="0"/>
        </w:rPr>
        <w:t>районної державної адміністрації</w:t>
      </w:r>
      <w:r w:rsidRPr="006F2203">
        <w:rPr>
          <w:rFonts w:ascii="Times New Roman" w:hAnsi="Times New Roman"/>
          <w:i w:val="0"/>
        </w:rPr>
        <w:tab/>
      </w:r>
      <w:r w:rsidRPr="006F2203">
        <w:rPr>
          <w:rFonts w:ascii="Times New Roman" w:hAnsi="Times New Roman"/>
          <w:i w:val="0"/>
        </w:rPr>
        <w:tab/>
      </w:r>
      <w:r w:rsidRPr="006F2203">
        <w:rPr>
          <w:rFonts w:ascii="Times New Roman" w:hAnsi="Times New Roman"/>
          <w:i w:val="0"/>
        </w:rPr>
        <w:tab/>
        <w:t>М.О. Ломко</w:t>
      </w:r>
    </w:p>
    <w:p w:rsidR="00472320" w:rsidRDefault="00472320" w:rsidP="00304A07">
      <w:pPr>
        <w:tabs>
          <w:tab w:val="left" w:pos="7088"/>
        </w:tabs>
        <w:spacing w:line="360" w:lineRule="auto"/>
        <w:rPr>
          <w:b/>
          <w:sz w:val="28"/>
          <w:szCs w:val="28"/>
        </w:rPr>
      </w:pPr>
    </w:p>
    <w:p w:rsidR="00472320" w:rsidRDefault="00472320" w:rsidP="00304A07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Військовий комісар </w:t>
      </w: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Роменського ОМВК</w:t>
      </w:r>
      <w:r>
        <w:rPr>
          <w:b/>
          <w:sz w:val="28"/>
          <w:szCs w:val="28"/>
        </w:rPr>
        <w:tab/>
        <w:t xml:space="preserve">                                                             О.М. Дудінов</w:t>
      </w: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472320" w:rsidRDefault="00472320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sectPr w:rsidR="00472320" w:rsidSect="00236B45">
      <w:pgSz w:w="11906" w:h="16838"/>
      <w:pgMar w:top="1134" w:right="567" w:bottom="1134" w:left="1701" w:header="709" w:footer="720" w:gutter="0"/>
      <w:cols w:space="72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320" w:rsidRDefault="00472320">
      <w:pPr>
        <w:spacing w:line="240" w:lineRule="auto"/>
      </w:pPr>
      <w:r>
        <w:separator/>
      </w:r>
    </w:p>
  </w:endnote>
  <w:endnote w:type="continuationSeparator" w:id="0">
    <w:p w:rsidR="00472320" w:rsidRDefault="0047232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320" w:rsidRDefault="00472320">
      <w:pPr>
        <w:spacing w:line="240" w:lineRule="auto"/>
      </w:pPr>
      <w:r>
        <w:separator/>
      </w:r>
    </w:p>
  </w:footnote>
  <w:footnote w:type="continuationSeparator" w:id="0">
    <w:p w:rsidR="00472320" w:rsidRDefault="004723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772"/>
    <w:rsid w:val="0002590C"/>
    <w:rsid w:val="00027154"/>
    <w:rsid w:val="00095A10"/>
    <w:rsid w:val="00112E3A"/>
    <w:rsid w:val="001418BB"/>
    <w:rsid w:val="0018083E"/>
    <w:rsid w:val="001F08D7"/>
    <w:rsid w:val="00231E30"/>
    <w:rsid w:val="00236B45"/>
    <w:rsid w:val="00290029"/>
    <w:rsid w:val="002C3A85"/>
    <w:rsid w:val="00304A07"/>
    <w:rsid w:val="00377DDA"/>
    <w:rsid w:val="003B7005"/>
    <w:rsid w:val="003E5848"/>
    <w:rsid w:val="00452EF3"/>
    <w:rsid w:val="004667A6"/>
    <w:rsid w:val="00472320"/>
    <w:rsid w:val="004C2DD8"/>
    <w:rsid w:val="005240E5"/>
    <w:rsid w:val="00553975"/>
    <w:rsid w:val="00573B38"/>
    <w:rsid w:val="00583C89"/>
    <w:rsid w:val="005A4C9D"/>
    <w:rsid w:val="005E160E"/>
    <w:rsid w:val="00643458"/>
    <w:rsid w:val="006A5A0F"/>
    <w:rsid w:val="006C6E50"/>
    <w:rsid w:val="006F2203"/>
    <w:rsid w:val="0075123A"/>
    <w:rsid w:val="007551AD"/>
    <w:rsid w:val="007F7850"/>
    <w:rsid w:val="008058B6"/>
    <w:rsid w:val="0082656D"/>
    <w:rsid w:val="00943951"/>
    <w:rsid w:val="009477E2"/>
    <w:rsid w:val="00974010"/>
    <w:rsid w:val="009D0F04"/>
    <w:rsid w:val="009D7FA7"/>
    <w:rsid w:val="00A00C6B"/>
    <w:rsid w:val="00A11772"/>
    <w:rsid w:val="00A60FBC"/>
    <w:rsid w:val="00A8206E"/>
    <w:rsid w:val="00AA34BB"/>
    <w:rsid w:val="00AD6536"/>
    <w:rsid w:val="00B81BEB"/>
    <w:rsid w:val="00B844A0"/>
    <w:rsid w:val="00BF51D0"/>
    <w:rsid w:val="00C2419E"/>
    <w:rsid w:val="00CD0FD9"/>
    <w:rsid w:val="00CE25ED"/>
    <w:rsid w:val="00D10E4C"/>
    <w:rsid w:val="00D803A5"/>
    <w:rsid w:val="00DA2C60"/>
    <w:rsid w:val="00DE2089"/>
    <w:rsid w:val="00E143E1"/>
    <w:rsid w:val="00E75E15"/>
    <w:rsid w:val="00FB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772"/>
    <w:pPr>
      <w:suppressAutoHyphens/>
      <w:spacing w:line="100" w:lineRule="atLeast"/>
    </w:pPr>
    <w:rPr>
      <w:sz w:val="20"/>
      <w:szCs w:val="20"/>
      <w:lang w:val="uk-UA" w:eastAsia="ar-SA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A11772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DDA"/>
    <w:rPr>
      <w:rFonts w:ascii="Cambria" w:hAnsi="Cambria" w:cs="Times New Roman"/>
      <w:b/>
      <w:i/>
      <w:sz w:val="28"/>
      <w:lang w:val="uk-UA" w:eastAsia="ar-SA" w:bidi="ar-SA"/>
    </w:rPr>
  </w:style>
  <w:style w:type="paragraph" w:customStyle="1" w:styleId="21">
    <w:name w:val="Основной текст 21"/>
    <w:basedOn w:val="Normal"/>
    <w:uiPriority w:val="99"/>
    <w:rsid w:val="00A11772"/>
    <w:rPr>
      <w:b/>
      <w:sz w:val="24"/>
    </w:rPr>
  </w:style>
  <w:style w:type="paragraph" w:styleId="Header">
    <w:name w:val="header"/>
    <w:basedOn w:val="Normal"/>
    <w:link w:val="HeaderChar"/>
    <w:uiPriority w:val="99"/>
    <w:rsid w:val="00A11772"/>
    <w:pPr>
      <w:suppressLineNumbers/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77DDA"/>
    <w:rPr>
      <w:rFonts w:cs="Times New Roman"/>
      <w:sz w:val="20"/>
      <w:lang w:val="uk-UA" w:eastAsia="ar-SA" w:bidi="ar-SA"/>
    </w:rPr>
  </w:style>
  <w:style w:type="paragraph" w:customStyle="1" w:styleId="31">
    <w:name w:val="Основной текст 31"/>
    <w:basedOn w:val="Normal"/>
    <w:uiPriority w:val="99"/>
    <w:rsid w:val="00A11772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117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77DDA"/>
    <w:rPr>
      <w:rFonts w:cs="Times New Roman"/>
      <w:sz w:val="20"/>
      <w:lang w:val="uk-UA" w:eastAsia="ar-SA" w:bidi="ar-SA"/>
    </w:rPr>
  </w:style>
  <w:style w:type="paragraph" w:styleId="BalloonText">
    <w:name w:val="Balloon Text"/>
    <w:basedOn w:val="Normal"/>
    <w:link w:val="BalloonTextChar"/>
    <w:uiPriority w:val="99"/>
    <w:rsid w:val="007512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123A"/>
    <w:rPr>
      <w:rFonts w:ascii="Segoe UI" w:hAnsi="Segoe UI" w:cs="Times New Roman"/>
      <w:sz w:val="18"/>
      <w:lang w:val="uk-UA" w:eastAsia="ar-SA" w:bidi="ar-SA"/>
    </w:rPr>
  </w:style>
  <w:style w:type="paragraph" w:styleId="BodyText2">
    <w:name w:val="Body Text 2"/>
    <w:basedOn w:val="Normal"/>
    <w:link w:val="BodyText2Char"/>
    <w:uiPriority w:val="99"/>
    <w:rsid w:val="00B81B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81BEB"/>
    <w:rPr>
      <w:rFonts w:cs="Times New Roman"/>
      <w:lang w:val="uk-UA" w:eastAsia="ar-SA" w:bidi="ar-SA"/>
    </w:rPr>
  </w:style>
  <w:style w:type="paragraph" w:styleId="Title">
    <w:name w:val="Title"/>
    <w:basedOn w:val="Normal"/>
    <w:link w:val="TitleChar"/>
    <w:uiPriority w:val="99"/>
    <w:qFormat/>
    <w:locked/>
    <w:rsid w:val="004667A6"/>
    <w:pPr>
      <w:suppressAutoHyphens w:val="0"/>
      <w:spacing w:line="240" w:lineRule="auto"/>
      <w:jc w:val="center"/>
    </w:pPr>
    <w:rPr>
      <w:b/>
      <w:bCs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667A6"/>
    <w:rPr>
      <w:rFonts w:cs="Times New Roman"/>
      <w:b/>
      <w:sz w:val="24"/>
      <w:lang w:val="uk-UA"/>
    </w:rPr>
  </w:style>
  <w:style w:type="paragraph" w:customStyle="1" w:styleId="a">
    <w:name w:val="Стиль"/>
    <w:basedOn w:val="Normal"/>
    <w:next w:val="Title"/>
    <w:uiPriority w:val="99"/>
    <w:rsid w:val="00027154"/>
    <w:pPr>
      <w:suppressAutoHyphens w:val="0"/>
      <w:spacing w:line="240" w:lineRule="auto"/>
      <w:jc w:val="center"/>
    </w:pPr>
    <w:rPr>
      <w:b/>
      <w:bCs/>
      <w:sz w:val="28"/>
      <w:szCs w:val="24"/>
      <w:lang w:eastAsia="ru-RU"/>
    </w:rPr>
  </w:style>
  <w:style w:type="character" w:styleId="PageNumber">
    <w:name w:val="page number"/>
    <w:basedOn w:val="DefaultParagraphFont"/>
    <w:uiPriority w:val="99"/>
    <w:semiHidden/>
    <w:rsid w:val="00D803A5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803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/>
      <w:lang w:val="en-US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803A5"/>
    <w:rPr>
      <w:rFonts w:ascii="Courier New" w:hAnsi="Courier New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4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404</Words>
  <Characters>2308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Пользователь</dc:creator>
  <cp:keywords/>
  <dc:description/>
  <cp:lastModifiedBy>Лариса</cp:lastModifiedBy>
  <cp:revision>2</cp:revision>
  <cp:lastPrinted>2017-08-23T09:56:00Z</cp:lastPrinted>
  <dcterms:created xsi:type="dcterms:W3CDTF">2018-03-12T11:09:00Z</dcterms:created>
  <dcterms:modified xsi:type="dcterms:W3CDTF">2018-03-12T11:09:00Z</dcterms:modified>
</cp:coreProperties>
</file>