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88" w:rsidRPr="00201C4B" w:rsidRDefault="00773F88" w:rsidP="00A65C4B">
      <w:pPr>
        <w:spacing w:line="360" w:lineRule="auto"/>
        <w:jc w:val="center"/>
        <w:rPr>
          <w:rFonts w:ascii="Times New Roman" w:hAnsi="Times New Roman"/>
        </w:rPr>
      </w:pPr>
      <w:r w:rsidRPr="00972D4C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25pt;visibility:visible">
            <v:imagedata r:id="rId7" o:title=""/>
          </v:shape>
        </w:pict>
      </w:r>
    </w:p>
    <w:p w:rsidR="00773F88" w:rsidRDefault="00773F88" w:rsidP="00A65C4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14E4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773F88" w:rsidRPr="00F814E4" w:rsidRDefault="00773F88" w:rsidP="00A65C4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14E4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773F88" w:rsidRPr="00AC3D9D" w:rsidRDefault="00773F88" w:rsidP="00A65C4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3F88" w:rsidRPr="00AC3D9D" w:rsidRDefault="00773F88" w:rsidP="00A65C4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C3D9D">
        <w:rPr>
          <w:rFonts w:ascii="Times New Roman" w:hAnsi="Times New Roman"/>
          <w:b/>
          <w:bCs/>
          <w:sz w:val="28"/>
          <w:szCs w:val="28"/>
        </w:rPr>
        <w:t>РОЗПОРЯДЖЕННЯ</w:t>
      </w:r>
    </w:p>
    <w:p w:rsidR="00773F88" w:rsidRPr="00AC3D9D" w:rsidRDefault="00773F88" w:rsidP="00AC3D9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C3D9D">
        <w:rPr>
          <w:rFonts w:ascii="Times New Roman" w:hAnsi="Times New Roman"/>
          <w:b/>
          <w:bCs/>
          <w:sz w:val="24"/>
          <w:szCs w:val="24"/>
        </w:rPr>
        <w:t>ГОЛОВИ РОМЕНСЬКОЇ РАЙОННОЇ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3D9D">
        <w:rPr>
          <w:rFonts w:ascii="Times New Roman" w:hAnsi="Times New Roman"/>
          <w:b/>
          <w:bCs/>
          <w:sz w:val="24"/>
          <w:szCs w:val="24"/>
        </w:rPr>
        <w:t>ДЕРЖАВНОЇ АДМІНІСТРАЦІЇ</w:t>
      </w:r>
    </w:p>
    <w:p w:rsidR="00773F88" w:rsidRPr="008E346B" w:rsidRDefault="00773F88" w:rsidP="00A65C4B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73F88" w:rsidRPr="008E346B" w:rsidRDefault="00773F88" w:rsidP="00A65C4B">
      <w:pPr>
        <w:ind w:right="3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07.06.2019            </w:t>
      </w:r>
      <w:r w:rsidRPr="008B7C90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/>
          <w:b/>
        </w:rPr>
        <w:t xml:space="preserve">                       </w:t>
      </w:r>
      <w:r w:rsidRPr="00AC3D9D">
        <w:rPr>
          <w:rFonts w:ascii="Times New Roman" w:hAnsi="Times New Roman"/>
          <w:b/>
          <w:sz w:val="24"/>
          <w:szCs w:val="24"/>
        </w:rPr>
        <w:t xml:space="preserve">м.Ромни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AC3D9D">
        <w:rPr>
          <w:rFonts w:ascii="Times New Roman" w:hAnsi="Times New Roman"/>
          <w:b/>
          <w:sz w:val="24"/>
          <w:szCs w:val="24"/>
        </w:rPr>
        <w:t xml:space="preserve">             </w:t>
      </w:r>
      <w:r w:rsidRPr="008B7C90">
        <w:rPr>
          <w:rFonts w:ascii="Times New Roman" w:hAnsi="Times New Roman"/>
          <w:b/>
        </w:rPr>
        <w:t xml:space="preserve">№ </w:t>
      </w:r>
      <w:r>
        <w:rPr>
          <w:rFonts w:ascii="Times New Roman" w:hAnsi="Times New Roman"/>
          <w:b/>
        </w:rPr>
        <w:t>127-ОД</w:t>
      </w:r>
    </w:p>
    <w:p w:rsidR="00773F88" w:rsidRPr="00201C4B" w:rsidRDefault="00773F88" w:rsidP="00A65C4B">
      <w:pPr>
        <w:rPr>
          <w:rFonts w:ascii="Times New Roman" w:hAnsi="Times New Roman"/>
        </w:rPr>
      </w:pPr>
    </w:p>
    <w:p w:rsidR="00773F88" w:rsidRPr="00201C4B" w:rsidRDefault="00773F88" w:rsidP="00A65C4B">
      <w:pPr>
        <w:spacing w:line="228" w:lineRule="auto"/>
        <w:ind w:right="550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773F88" w:rsidRDefault="00773F88" w:rsidP="00A65C4B">
      <w:pPr>
        <w:spacing w:line="228" w:lineRule="auto"/>
        <w:ind w:right="55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призначення стипендій</w:t>
      </w:r>
      <w:r>
        <w:rPr>
          <w:rFonts w:ascii="Times New Roman" w:hAnsi="Times New Roman"/>
          <w:b/>
          <w:bCs/>
          <w:sz w:val="28"/>
          <w:szCs w:val="28"/>
        </w:rPr>
        <w:br/>
        <w:t>голови Роменської районної</w:t>
      </w:r>
    </w:p>
    <w:p w:rsidR="00773F88" w:rsidRPr="00201C4B" w:rsidRDefault="00773F88" w:rsidP="00A65C4B">
      <w:pPr>
        <w:spacing w:line="228" w:lineRule="auto"/>
        <w:ind w:right="5500"/>
        <w:rPr>
          <w:rFonts w:ascii="Times New Roman" w:hAnsi="Times New Roman"/>
          <w:snapToGrid w:val="0"/>
          <w:color w:val="000000"/>
        </w:rPr>
      </w:pPr>
      <w:r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>
        <w:rPr>
          <w:rFonts w:ascii="Times New Roman" w:hAnsi="Times New Roman"/>
          <w:b/>
          <w:bCs/>
          <w:sz w:val="28"/>
          <w:szCs w:val="28"/>
        </w:rPr>
        <w:br/>
        <w:t>обдарованим учням у 2019 році</w:t>
      </w:r>
    </w:p>
    <w:p w:rsidR="00773F88" w:rsidRPr="00201C4B" w:rsidRDefault="00773F88" w:rsidP="00A65C4B">
      <w:pPr>
        <w:rPr>
          <w:rFonts w:ascii="Times New Roman" w:hAnsi="Times New Roman"/>
          <w:snapToGrid w:val="0"/>
          <w:color w:val="000000"/>
        </w:rPr>
      </w:pPr>
    </w:p>
    <w:p w:rsidR="00773F88" w:rsidRDefault="00773F88" w:rsidP="00E132EA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Pr="00201C4B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статей 6, 22, 39 Закону України «Про місцеві державні адміністрації», розпорядження голови Роменської районної державної адміністрації від 21.10.2011 № 765 «Про призначення стипендій голови Роменської районної державної адміністрації обдарованим учням», від 03.06.2016 № 181-ОД «Про внесення змін до Положення про порядок призначення стипендії голови Роменської районної державної адміністрації обдарованим учням», зареєстрованого в Головному територіальному управлінні юстиції у Сумській області 14 червня 2016 року № 15/1587, від 02.06.2017       № 164-ОД «Про внесення змін до розпорядження голови Роменської районної державної адміністрації від 21.10.2011 № 765», від 03.06.2019 № 122-ОД </w:t>
      </w:r>
      <w:r w:rsidRPr="00787A44">
        <w:rPr>
          <w:rFonts w:ascii="Times New Roman" w:hAnsi="Times New Roman"/>
          <w:sz w:val="28"/>
          <w:szCs w:val="28"/>
        </w:rPr>
        <w:t>«</w:t>
      </w:r>
      <w:r w:rsidRPr="00787A44">
        <w:rPr>
          <w:rFonts w:ascii="Times New Roman" w:hAnsi="Times New Roman"/>
          <w:bCs/>
          <w:iCs/>
          <w:sz w:val="28"/>
          <w:szCs w:val="28"/>
        </w:rPr>
        <w:t xml:space="preserve">Про внесення змін до </w:t>
      </w:r>
      <w:r w:rsidRPr="00787A44">
        <w:rPr>
          <w:rFonts w:ascii="Times New Roman" w:hAnsi="Times New Roman"/>
          <w:sz w:val="28"/>
          <w:szCs w:val="28"/>
        </w:rPr>
        <w:t>розпорядження голови Роменської районної державної адміністрації від 21.10.2011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A44">
        <w:rPr>
          <w:rFonts w:ascii="Times New Roman" w:hAnsi="Times New Roman"/>
          <w:sz w:val="28"/>
          <w:szCs w:val="28"/>
        </w:rPr>
        <w:t>765»,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підставі протоколу засідання районної комісії із призначення стипендій голови Роменської районної державної адміністрації обдарованим учням від </w:t>
      </w:r>
      <w:r w:rsidRPr="009902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червня 2019 року № 1.</w:t>
      </w:r>
    </w:p>
    <w:p w:rsidR="00773F88" w:rsidRDefault="00773F88" w:rsidP="00990212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Установити, що з 1 червня 2019 року по 31 травня 2020</w:t>
      </w:r>
      <w:r w:rsidRPr="00A65C4B">
        <w:rPr>
          <w:rFonts w:ascii="Times New Roman" w:hAnsi="Times New Roman"/>
          <w:sz w:val="28"/>
          <w:szCs w:val="28"/>
        </w:rPr>
        <w:t xml:space="preserve"> року розмір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82F84">
        <w:rPr>
          <w:rFonts w:ascii="Times New Roman" w:hAnsi="Times New Roman"/>
          <w:sz w:val="28"/>
          <w:szCs w:val="28"/>
        </w:rPr>
        <w:t>однієї стипендії голови Роменської районної державної адміністрації обдарованим учням – переможцям та призерам міжнародних, всеукраїнських, обласних олімпіад, турнірів, конкурсів, спортивних змагань становить 450 (чотириста п’ятдесят) гривень щомісяця.</w:t>
      </w:r>
    </w:p>
    <w:p w:rsidR="00773F88" w:rsidRDefault="00773F88" w:rsidP="00AC3D9D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D33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Призначити з 1 червня 2019 року по 31 травня 2020</w:t>
      </w:r>
      <w:r w:rsidRPr="00182F84">
        <w:rPr>
          <w:rFonts w:ascii="Times New Roman" w:hAnsi="Times New Roman"/>
          <w:sz w:val="28"/>
          <w:szCs w:val="28"/>
        </w:rPr>
        <w:t xml:space="preserve"> року стипендії голови Роменської районної державної адміністрації п’яти обдарованим учням-переможцям та призерам м</w:t>
      </w:r>
      <w:r>
        <w:rPr>
          <w:rFonts w:ascii="Times New Roman" w:hAnsi="Times New Roman"/>
          <w:sz w:val="28"/>
          <w:szCs w:val="28"/>
        </w:rPr>
        <w:t xml:space="preserve">іжнародних, </w:t>
      </w:r>
      <w:r w:rsidRPr="00182F84">
        <w:rPr>
          <w:rFonts w:ascii="Times New Roman" w:hAnsi="Times New Roman"/>
          <w:sz w:val="28"/>
          <w:szCs w:val="28"/>
        </w:rPr>
        <w:t>всеукраїнських, обласних олімпіад, турнірів, конкурсів, спортивних змагань</w:t>
      </w:r>
      <w:r>
        <w:rPr>
          <w:rFonts w:ascii="Times New Roman" w:hAnsi="Times New Roman"/>
          <w:sz w:val="28"/>
          <w:szCs w:val="28"/>
        </w:rPr>
        <w:t xml:space="preserve"> згідно зі списком, що додається.</w:t>
      </w:r>
    </w:p>
    <w:p w:rsidR="00773F88" w:rsidRDefault="00773F88" w:rsidP="00AC3D9D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Відділу освіти, молоді та спорту Роменської районної державної адміністрації ( Шаповалова О.П.):</w:t>
      </w:r>
    </w:p>
    <w:p w:rsidR="00773F88" w:rsidRDefault="00773F88" w:rsidP="00AC3D9D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забезпечити в установленому законодавством порядку виплату стипендій голови Роменської районної державної адміністрації обдарованим учням-переможцям та призерам міжнародних, всеукраїнських, обласних олімпіад, турнірів, конкурсів, спортивних змагань на період з 01 червня 2019 року по 31 травня 2020 року в межах відповідних кошторисних призначень;</w:t>
      </w:r>
    </w:p>
    <w:p w:rsidR="00773F88" w:rsidRDefault="00773F88" w:rsidP="00AC3D9D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2) організувати урочисте вручення дипломів та виплату першої стипендії </w:t>
      </w:r>
    </w:p>
    <w:p w:rsidR="00773F88" w:rsidRDefault="00773F88" w:rsidP="00AC3D9D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обдарованим учням-переможцям та призерам міжнародних, всеукраїнських, обласних олімпіад, турнірів, конкурсів, спортивних змагань у червні-липні 2019 </w:t>
      </w:r>
    </w:p>
    <w:p w:rsidR="00773F88" w:rsidRDefault="00773F88" w:rsidP="00F814E4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року.</w:t>
      </w:r>
    </w:p>
    <w:p w:rsidR="00773F88" w:rsidRDefault="00773F88" w:rsidP="00F814E4">
      <w:pPr>
        <w:tabs>
          <w:tab w:val="left" w:pos="709"/>
          <w:tab w:val="left" w:pos="453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Визнати таким,</w:t>
      </w:r>
      <w:r w:rsidRPr="00D33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втратило чинність, розпорядження голови Роменської районної державної адміністрації від 22.06.2018 № 198-ОД «Про призначення стипендій голови Роменської районної державної адміністрації обдарованим учням у 2018 році».</w:t>
      </w:r>
    </w:p>
    <w:p w:rsidR="00773F88" w:rsidRPr="000808CC" w:rsidRDefault="00773F88" w:rsidP="00E132EA">
      <w:pPr>
        <w:pStyle w:val="BodyTextIndent"/>
        <w:ind w:firstLine="709"/>
        <w:jc w:val="both"/>
        <w:rPr>
          <w:szCs w:val="28"/>
        </w:rPr>
      </w:pPr>
      <w:r>
        <w:rPr>
          <w:spacing w:val="2"/>
          <w:szCs w:val="28"/>
        </w:rPr>
        <w:t>5</w:t>
      </w:r>
      <w:r w:rsidRPr="000808CC">
        <w:rPr>
          <w:spacing w:val="2"/>
          <w:szCs w:val="28"/>
        </w:rPr>
        <w:t>.</w:t>
      </w:r>
      <w:r w:rsidRPr="000808CC">
        <w:rPr>
          <w:szCs w:val="28"/>
        </w:rPr>
        <w:t xml:space="preserve"> Контроль за виконанням цього розпорядження покласти на першого заступника голови Роменської районної державної адміністрації         Татарінова В.М.</w:t>
      </w:r>
    </w:p>
    <w:p w:rsidR="00773F88" w:rsidRDefault="00773F88" w:rsidP="00FF5B56">
      <w:pPr>
        <w:tabs>
          <w:tab w:val="left" w:pos="709"/>
          <w:tab w:val="left" w:pos="4536"/>
        </w:tabs>
        <w:spacing w:after="200"/>
        <w:jc w:val="both"/>
        <w:rPr>
          <w:rFonts w:ascii="Times New Roman" w:hAnsi="Times New Roman"/>
          <w:b/>
          <w:sz w:val="28"/>
          <w:szCs w:val="28"/>
        </w:rPr>
      </w:pPr>
    </w:p>
    <w:p w:rsidR="00773F88" w:rsidRPr="00FF5B56" w:rsidRDefault="00773F88" w:rsidP="00FF5B56">
      <w:pPr>
        <w:tabs>
          <w:tab w:val="left" w:pos="709"/>
          <w:tab w:val="left" w:pos="4536"/>
        </w:tabs>
        <w:spacing w:after="200" w:line="480" w:lineRule="auto"/>
        <w:jc w:val="both"/>
        <w:rPr>
          <w:rFonts w:ascii="Times New Roman" w:hAnsi="Times New Roman"/>
          <w:sz w:val="28"/>
          <w:szCs w:val="28"/>
        </w:rPr>
      </w:pPr>
      <w:r w:rsidRPr="00C167F5">
        <w:rPr>
          <w:rFonts w:ascii="Times New Roman" w:hAnsi="Times New Roman"/>
          <w:b/>
          <w:sz w:val="28"/>
          <w:szCs w:val="28"/>
        </w:rPr>
        <w:t xml:space="preserve">Голова </w:t>
      </w:r>
      <w:r w:rsidRPr="00C167F5">
        <w:rPr>
          <w:rFonts w:ascii="Times New Roman" w:hAnsi="Times New Roman"/>
          <w:b/>
          <w:sz w:val="28"/>
          <w:szCs w:val="28"/>
        </w:rPr>
        <w:tab/>
      </w:r>
      <w:r w:rsidRPr="00C167F5">
        <w:rPr>
          <w:rFonts w:ascii="Times New Roman" w:hAnsi="Times New Roman"/>
          <w:b/>
          <w:sz w:val="28"/>
          <w:szCs w:val="28"/>
        </w:rPr>
        <w:tab/>
      </w:r>
      <w:r w:rsidRPr="00C167F5">
        <w:rPr>
          <w:rFonts w:ascii="Times New Roman" w:hAnsi="Times New Roman"/>
          <w:b/>
          <w:sz w:val="28"/>
          <w:szCs w:val="28"/>
        </w:rPr>
        <w:tab/>
      </w:r>
      <w:r w:rsidRPr="00C167F5">
        <w:rPr>
          <w:rFonts w:ascii="Times New Roman" w:hAnsi="Times New Roman"/>
          <w:b/>
          <w:sz w:val="28"/>
          <w:szCs w:val="28"/>
        </w:rPr>
        <w:tab/>
      </w:r>
      <w:r w:rsidRPr="00C167F5">
        <w:rPr>
          <w:rFonts w:ascii="Times New Roman" w:hAnsi="Times New Roman"/>
          <w:b/>
          <w:sz w:val="28"/>
          <w:szCs w:val="28"/>
        </w:rPr>
        <w:tab/>
        <w:t>В.БІЛОХА</w:t>
      </w:r>
    </w:p>
    <w:p w:rsidR="00773F88" w:rsidRPr="00182F84" w:rsidRDefault="00773F88" w:rsidP="00A65C4B">
      <w:pPr>
        <w:jc w:val="both"/>
        <w:rPr>
          <w:rFonts w:ascii="Times New Roman" w:hAnsi="Times New Roman"/>
          <w:sz w:val="28"/>
          <w:szCs w:val="28"/>
        </w:rPr>
      </w:pPr>
    </w:p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/>
    <w:p w:rsidR="00773F88" w:rsidRDefault="00773F88" w:rsidP="00A65C4B">
      <w:pPr>
        <w:sectPr w:rsidR="00773F88" w:rsidSect="00DE7F38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773F88" w:rsidRPr="00C477B1" w:rsidRDefault="00773F88" w:rsidP="000B5C85">
      <w:pPr>
        <w:tabs>
          <w:tab w:val="left" w:pos="7088"/>
        </w:tabs>
        <w:spacing w:line="360" w:lineRule="auto"/>
        <w:ind w:left="5880"/>
        <w:rPr>
          <w:rFonts w:ascii="Times New Roman" w:hAnsi="Times New Roman"/>
          <w:bCs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ЗАТВЕРДЖЕНО</w:t>
      </w:r>
    </w:p>
    <w:p w:rsidR="00773F88" w:rsidRPr="00C477B1" w:rsidRDefault="00773F88" w:rsidP="000B5C85">
      <w:pPr>
        <w:ind w:left="5880"/>
        <w:rPr>
          <w:rFonts w:ascii="Times New Roman" w:hAnsi="Times New Roman"/>
          <w:bCs/>
          <w:sz w:val="2"/>
          <w:szCs w:val="2"/>
        </w:rPr>
      </w:pPr>
      <w:r w:rsidRPr="00C477B1">
        <w:rPr>
          <w:rFonts w:ascii="Times New Roman" w:hAnsi="Times New Roman"/>
          <w:bCs/>
          <w:sz w:val="28"/>
          <w:szCs w:val="28"/>
        </w:rPr>
        <w:t>Розпорядження голови</w:t>
      </w:r>
    </w:p>
    <w:p w:rsidR="00773F88" w:rsidRPr="00C477B1" w:rsidRDefault="00773F88" w:rsidP="000B5C85">
      <w:pPr>
        <w:ind w:left="5880"/>
        <w:rPr>
          <w:rFonts w:ascii="Times New Roman" w:hAnsi="Times New Roman"/>
          <w:bCs/>
          <w:sz w:val="2"/>
          <w:szCs w:val="2"/>
        </w:rPr>
      </w:pPr>
      <w:r w:rsidRPr="00C477B1">
        <w:rPr>
          <w:rFonts w:ascii="Times New Roman" w:hAnsi="Times New Roman"/>
          <w:bCs/>
          <w:sz w:val="2"/>
          <w:szCs w:val="2"/>
        </w:rPr>
        <w:t xml:space="preserve"> </w:t>
      </w:r>
    </w:p>
    <w:p w:rsidR="00773F88" w:rsidRPr="00C477B1" w:rsidRDefault="00773F88" w:rsidP="000B5C85">
      <w:pPr>
        <w:ind w:left="5880"/>
        <w:rPr>
          <w:rFonts w:ascii="Times New Roman" w:hAnsi="Times New Roman"/>
          <w:bCs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Роменської районної</w:t>
      </w:r>
    </w:p>
    <w:p w:rsidR="00773F88" w:rsidRPr="00C477B1" w:rsidRDefault="00773F88" w:rsidP="000B5C85">
      <w:pPr>
        <w:spacing w:line="360" w:lineRule="auto"/>
        <w:ind w:left="5880"/>
        <w:rPr>
          <w:rFonts w:ascii="Times New Roman" w:hAnsi="Times New Roman"/>
          <w:bCs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державної адміністрації</w:t>
      </w:r>
    </w:p>
    <w:p w:rsidR="00773F88" w:rsidRPr="0075714D" w:rsidRDefault="00773F88" w:rsidP="000B5C85">
      <w:pPr>
        <w:ind w:right="-30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07 червня 2019 року № 127-ОД</w:t>
      </w:r>
    </w:p>
    <w:p w:rsidR="00773F88" w:rsidRDefault="00773F88" w:rsidP="000B5C85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73F88" w:rsidRDefault="00773F88" w:rsidP="000B5C85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</w:t>
      </w:r>
    </w:p>
    <w:p w:rsidR="00773F88" w:rsidRDefault="00773F88" w:rsidP="000B5C85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обдарованих учнів - переможців та призерів</w:t>
      </w:r>
    </w:p>
    <w:p w:rsidR="00773F88" w:rsidRDefault="00773F88" w:rsidP="000B5C85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міжнародних, всеукраїнських, обласних олімпіад, турнірів,</w:t>
      </w:r>
    </w:p>
    <w:p w:rsidR="00773F88" w:rsidRDefault="00773F88" w:rsidP="000B5C85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конкурсів, спортивних змагань</w:t>
      </w:r>
    </w:p>
    <w:p w:rsidR="00773F88" w:rsidRDefault="00773F88" w:rsidP="000B5C85">
      <w:pPr>
        <w:tabs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47"/>
        <w:tblW w:w="9659" w:type="dxa"/>
        <w:tblCellMar>
          <w:left w:w="0" w:type="dxa"/>
          <w:right w:w="0" w:type="dxa"/>
        </w:tblCellMar>
        <w:tblLook w:val="00A0"/>
      </w:tblPr>
      <w:tblGrid>
        <w:gridCol w:w="3572"/>
        <w:gridCol w:w="6087"/>
      </w:tblGrid>
      <w:tr w:rsidR="00773F88" w:rsidTr="0077728C">
        <w:trPr>
          <w:trHeight w:val="20"/>
        </w:trPr>
        <w:tc>
          <w:tcPr>
            <w:tcW w:w="3572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Заморіна Анастасія</w:t>
            </w:r>
          </w:p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</w:p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Кибенко Едуард</w:t>
            </w:r>
          </w:p>
          <w:p w:rsidR="00773F88" w:rsidRPr="0075714D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Іванович</w:t>
            </w:r>
          </w:p>
        </w:tc>
        <w:tc>
          <w:tcPr>
            <w:tcW w:w="6087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учениця Біловодської загальноосвітньої школи </w:t>
            </w:r>
          </w:p>
          <w:p w:rsidR="00773F88" w:rsidRDefault="00773F88" w:rsidP="0077728C">
            <w:pPr>
              <w:tabs>
                <w:tab w:val="left" w:pos="6067"/>
                <w:tab w:val="left" w:pos="7088"/>
              </w:tabs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І-ІІІ ступенів Роменської районної ради Сумської області</w:t>
            </w:r>
          </w:p>
          <w:p w:rsidR="00773F88" w:rsidRPr="00236173" w:rsidRDefault="00773F88" w:rsidP="0077728C">
            <w:pPr>
              <w:tabs>
                <w:tab w:val="left" w:pos="6067"/>
                <w:tab w:val="left" w:pos="7088"/>
              </w:tabs>
              <w:ind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учень Миколаївської загальноосвітньої школи І-ІІІ ступенів Роменської районної ради Сумської області</w:t>
            </w:r>
          </w:p>
        </w:tc>
      </w:tr>
      <w:tr w:rsidR="00773F88" w:rsidTr="0077728C">
        <w:trPr>
          <w:trHeight w:val="20"/>
        </w:trPr>
        <w:tc>
          <w:tcPr>
            <w:tcW w:w="3572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Пальона Лілія</w:t>
            </w:r>
          </w:p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Олексіївна</w:t>
            </w:r>
          </w:p>
        </w:tc>
        <w:tc>
          <w:tcPr>
            <w:tcW w:w="6087" w:type="dxa"/>
          </w:tcPr>
          <w:p w:rsidR="00773F88" w:rsidRDefault="00773F88" w:rsidP="0077728C">
            <w:pPr>
              <w:tabs>
                <w:tab w:val="left" w:pos="6067"/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учениця Біловодської загальноосвітньої школи </w:t>
            </w:r>
          </w:p>
          <w:p w:rsidR="00773F88" w:rsidRPr="00236173" w:rsidRDefault="00773F88" w:rsidP="0077728C">
            <w:pPr>
              <w:tabs>
                <w:tab w:val="left" w:pos="7088"/>
              </w:tabs>
              <w:ind w:right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І-ІІІ ступенів Роменської районної ради Сумської області</w:t>
            </w:r>
          </w:p>
        </w:tc>
      </w:tr>
      <w:tr w:rsidR="00773F88" w:rsidTr="0077728C">
        <w:trPr>
          <w:trHeight w:val="20"/>
        </w:trPr>
        <w:tc>
          <w:tcPr>
            <w:tcW w:w="3572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Панченко Ліна</w:t>
            </w:r>
          </w:p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Олександрівна</w:t>
            </w:r>
          </w:p>
        </w:tc>
        <w:tc>
          <w:tcPr>
            <w:tcW w:w="6087" w:type="dxa"/>
          </w:tcPr>
          <w:p w:rsidR="00773F88" w:rsidRPr="00236173" w:rsidRDefault="00773F88" w:rsidP="0077728C">
            <w:pPr>
              <w:tabs>
                <w:tab w:val="left" w:pos="6067"/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учениця Опорного навчального закладу «Великобубнівська загальноосвітня школа І-ІІІ ступенів Роменської районної ради Сумської області»</w:t>
            </w:r>
          </w:p>
        </w:tc>
      </w:tr>
      <w:tr w:rsidR="00773F88" w:rsidTr="0077728C">
        <w:trPr>
          <w:trHeight w:val="20"/>
        </w:trPr>
        <w:tc>
          <w:tcPr>
            <w:tcW w:w="3572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Теслюк Катерина</w:t>
            </w:r>
          </w:p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Романівна</w:t>
            </w:r>
          </w:p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773F88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учениця Овлашівської загальноосвітньої школи </w:t>
            </w:r>
          </w:p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І-ІІ ступенів Роменської районної ради Сумської області</w:t>
            </w:r>
          </w:p>
        </w:tc>
      </w:tr>
      <w:tr w:rsidR="00773F88" w:rsidTr="0077728C">
        <w:trPr>
          <w:trHeight w:val="80"/>
        </w:trPr>
        <w:tc>
          <w:tcPr>
            <w:tcW w:w="3572" w:type="dxa"/>
          </w:tcPr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773F88" w:rsidRPr="00236173" w:rsidRDefault="00773F88" w:rsidP="0077728C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F88" w:rsidRDefault="00773F88" w:rsidP="000B5C85">
      <w:pPr>
        <w:tabs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відділу освіти,</w:t>
      </w:r>
      <w:r>
        <w:rPr>
          <w:rFonts w:ascii="Times New Roman" w:hAnsi="Times New Roman"/>
          <w:b/>
          <w:sz w:val="28"/>
          <w:szCs w:val="28"/>
        </w:rPr>
        <w:br/>
        <w:t>молоді та спорту Роменської</w:t>
      </w:r>
      <w:r>
        <w:rPr>
          <w:rFonts w:ascii="Times New Roman" w:hAnsi="Times New Roman"/>
          <w:b/>
          <w:sz w:val="28"/>
          <w:szCs w:val="28"/>
        </w:rPr>
        <w:br/>
        <w:t>районної державної адміністрації</w:t>
      </w:r>
      <w:r>
        <w:rPr>
          <w:rFonts w:ascii="Times New Roman" w:hAnsi="Times New Roman"/>
          <w:b/>
          <w:sz w:val="28"/>
          <w:szCs w:val="28"/>
        </w:rPr>
        <w:tab/>
        <w:t>О.ШАПОВАЛОВА</w:t>
      </w:r>
      <w:r>
        <w:rPr>
          <w:rFonts w:ascii="Times New Roman" w:hAnsi="Times New Roman"/>
          <w:b/>
          <w:sz w:val="28"/>
          <w:szCs w:val="28"/>
        </w:rPr>
        <w:tab/>
      </w:r>
    </w:p>
    <w:p w:rsidR="00773F88" w:rsidRDefault="00773F88" w:rsidP="000B5C85"/>
    <w:p w:rsidR="00773F88" w:rsidRDefault="00773F88" w:rsidP="00A65C4B"/>
    <w:sectPr w:rsidR="00773F88" w:rsidSect="0075714D">
      <w:headerReference w:type="even" r:id="rId9"/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F88" w:rsidRDefault="00773F88" w:rsidP="00DE7F38">
      <w:r>
        <w:separator/>
      </w:r>
    </w:p>
  </w:endnote>
  <w:endnote w:type="continuationSeparator" w:id="0">
    <w:p w:rsidR="00773F88" w:rsidRDefault="00773F88" w:rsidP="00DE7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F88" w:rsidRDefault="00773F88" w:rsidP="00DE7F38">
      <w:r>
        <w:separator/>
      </w:r>
    </w:p>
  </w:footnote>
  <w:footnote w:type="continuationSeparator" w:id="0">
    <w:p w:rsidR="00773F88" w:rsidRDefault="00773F88" w:rsidP="00DE7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F88" w:rsidRPr="00E132EA" w:rsidRDefault="00773F88">
    <w:pPr>
      <w:pStyle w:val="Header"/>
      <w:jc w:val="center"/>
      <w:rPr>
        <w:rFonts w:ascii="Times New Roman" w:hAnsi="Times New Roman"/>
      </w:rPr>
    </w:pPr>
    <w:r w:rsidRPr="00E132EA">
      <w:rPr>
        <w:rFonts w:ascii="Times New Roman" w:hAnsi="Times New Roman"/>
      </w:rPr>
      <w:fldChar w:fldCharType="begin"/>
    </w:r>
    <w:r w:rsidRPr="00E132EA">
      <w:rPr>
        <w:rFonts w:ascii="Times New Roman" w:hAnsi="Times New Roman"/>
      </w:rPr>
      <w:instrText>PAGE   \* MERGEFORMAT</w:instrText>
    </w:r>
    <w:r w:rsidRPr="00E132EA">
      <w:rPr>
        <w:rFonts w:ascii="Times New Roman" w:hAnsi="Times New Roman"/>
      </w:rPr>
      <w:fldChar w:fldCharType="separate"/>
    </w:r>
    <w:r w:rsidRPr="004367F6">
      <w:rPr>
        <w:rFonts w:ascii="Times New Roman" w:hAnsi="Times New Roman"/>
        <w:noProof/>
        <w:lang w:val="ru-RU"/>
      </w:rPr>
      <w:t>2</w:t>
    </w:r>
    <w:r w:rsidRPr="00E132EA">
      <w:rPr>
        <w:rFonts w:ascii="Times New Roman" w:hAnsi="Times New Roman"/>
      </w:rPr>
      <w:fldChar w:fldCharType="end"/>
    </w:r>
  </w:p>
  <w:p w:rsidR="00773F88" w:rsidRDefault="00773F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F88" w:rsidRDefault="00773F88" w:rsidP="00A6620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3F88" w:rsidRDefault="00773F8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F88" w:rsidRDefault="00773F8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F88" w:rsidRPr="006A07F8" w:rsidRDefault="00773F88" w:rsidP="006A07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92267"/>
    <w:multiLevelType w:val="hybridMultilevel"/>
    <w:tmpl w:val="D7D225F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C4B"/>
    <w:rsid w:val="000808CC"/>
    <w:rsid w:val="000B5C85"/>
    <w:rsid w:val="00182F84"/>
    <w:rsid w:val="001F0421"/>
    <w:rsid w:val="00201C4B"/>
    <w:rsid w:val="00236173"/>
    <w:rsid w:val="00383C39"/>
    <w:rsid w:val="00425B03"/>
    <w:rsid w:val="004367F6"/>
    <w:rsid w:val="004A2228"/>
    <w:rsid w:val="006A07F8"/>
    <w:rsid w:val="006E2D67"/>
    <w:rsid w:val="00751CED"/>
    <w:rsid w:val="0075714D"/>
    <w:rsid w:val="00773F88"/>
    <w:rsid w:val="0077728C"/>
    <w:rsid w:val="00787A44"/>
    <w:rsid w:val="007D6BC8"/>
    <w:rsid w:val="0083771F"/>
    <w:rsid w:val="008B7C90"/>
    <w:rsid w:val="008E2952"/>
    <w:rsid w:val="008E346B"/>
    <w:rsid w:val="00972D4C"/>
    <w:rsid w:val="00990212"/>
    <w:rsid w:val="00A65C4B"/>
    <w:rsid w:val="00A6620B"/>
    <w:rsid w:val="00AC3D9D"/>
    <w:rsid w:val="00B376BA"/>
    <w:rsid w:val="00BF415F"/>
    <w:rsid w:val="00C167F5"/>
    <w:rsid w:val="00C17ACB"/>
    <w:rsid w:val="00C477B1"/>
    <w:rsid w:val="00D33332"/>
    <w:rsid w:val="00DE7F38"/>
    <w:rsid w:val="00E100C4"/>
    <w:rsid w:val="00E132EA"/>
    <w:rsid w:val="00E50D9E"/>
    <w:rsid w:val="00F814E4"/>
    <w:rsid w:val="00FF5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C4B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65C4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383C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3C39"/>
    <w:rPr>
      <w:rFonts w:ascii="Segoe UI" w:hAnsi="Segoe UI" w:cs="Segoe UI"/>
      <w:sz w:val="18"/>
      <w:szCs w:val="18"/>
      <w:lang w:val="uk-UA" w:eastAsia="ru-RU"/>
    </w:rPr>
  </w:style>
  <w:style w:type="paragraph" w:styleId="Header">
    <w:name w:val="header"/>
    <w:basedOn w:val="Normal"/>
    <w:link w:val="HeaderChar"/>
    <w:uiPriority w:val="99"/>
    <w:rsid w:val="00DE7F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E7F38"/>
    <w:rPr>
      <w:rFonts w:ascii="Antiqua" w:hAnsi="Antiqua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DE7F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7F38"/>
    <w:rPr>
      <w:rFonts w:ascii="Antiqua" w:hAnsi="Antiqua" w:cs="Times New Roman"/>
      <w:sz w:val="20"/>
      <w:szCs w:val="20"/>
      <w:lang w:val="uk-UA" w:eastAsia="ru-RU"/>
    </w:rPr>
  </w:style>
  <w:style w:type="character" w:styleId="PageNumber">
    <w:name w:val="page number"/>
    <w:basedOn w:val="DefaultParagraphFont"/>
    <w:uiPriority w:val="99"/>
    <w:rsid w:val="000B5C85"/>
    <w:rPr>
      <w:rFonts w:cs="Times New Roman"/>
    </w:rPr>
  </w:style>
  <w:style w:type="paragraph" w:styleId="BodyTextIndent">
    <w:name w:val="Body Text Indent"/>
    <w:basedOn w:val="Normal"/>
    <w:link w:val="BodyTextIndentChar1"/>
    <w:uiPriority w:val="99"/>
    <w:rsid w:val="00E132EA"/>
    <w:pPr>
      <w:ind w:firstLine="900"/>
    </w:pPr>
    <w:rPr>
      <w:rFonts w:ascii="Times New Roman" w:eastAsia="Calibri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ntiqua" w:hAnsi="Antiqua" w:cs="Times New Roman"/>
      <w:sz w:val="20"/>
      <w:szCs w:val="20"/>
      <w:lang w:val="uk-UA"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E132EA"/>
    <w:rPr>
      <w:rFonts w:cs="Times New Roman"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628</Words>
  <Characters>3586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2019-06-07T11:38:00Z</cp:lastPrinted>
  <dcterms:created xsi:type="dcterms:W3CDTF">2019-06-07T11:54:00Z</dcterms:created>
  <dcterms:modified xsi:type="dcterms:W3CDTF">2019-06-10T08:07:00Z</dcterms:modified>
</cp:coreProperties>
</file>